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F155D2" w:rsidRDefault="004E2AFE">
      <w:pPr>
        <w:pStyle w:val="5"/>
        <w:ind w:firstLine="567"/>
        <w:jc w:val="right"/>
        <w:rPr>
          <w:sz w:val="28"/>
          <w:szCs w:val="28"/>
        </w:rPr>
      </w:pPr>
      <w:r w:rsidRPr="00403EB1">
        <w:rPr>
          <w:sz w:val="28"/>
          <w:szCs w:val="28"/>
        </w:rPr>
        <w:t xml:space="preserve">  </w:t>
      </w:r>
      <w:r w:rsidRPr="00F155D2">
        <w:rPr>
          <w:sz w:val="28"/>
          <w:szCs w:val="28"/>
        </w:rPr>
        <w:t>Приложение 1</w:t>
      </w:r>
    </w:p>
    <w:p w:rsidR="007B7601" w:rsidRPr="00F155D2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F155D2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155D2">
        <w:rPr>
          <w:sz w:val="28"/>
          <w:szCs w:val="28"/>
        </w:rPr>
        <w:t>ОПЕРАТИВНЫЙ ЕЖЕДНЕВНЫЙ ПРОГНОЗ</w:t>
      </w:r>
    </w:p>
    <w:p w:rsidR="007B7601" w:rsidRPr="00F155D2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155D2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F155D2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155D2">
        <w:rPr>
          <w:sz w:val="28"/>
          <w:szCs w:val="28"/>
        </w:rPr>
        <w:t xml:space="preserve">Оренбургской области на </w:t>
      </w:r>
      <w:r w:rsidR="004E43AD">
        <w:rPr>
          <w:sz w:val="28"/>
          <w:szCs w:val="28"/>
        </w:rPr>
        <w:t>01.07</w:t>
      </w:r>
      <w:r w:rsidRPr="00F155D2">
        <w:rPr>
          <w:sz w:val="28"/>
          <w:szCs w:val="28"/>
        </w:rPr>
        <w:t>.2025 года.</w:t>
      </w:r>
    </w:p>
    <w:p w:rsidR="007B7601" w:rsidRPr="00F155D2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155D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F155D2" w:rsidRDefault="007B7601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7B7601" w:rsidRPr="00305B68" w:rsidRDefault="004E2AF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305B68">
        <w:rPr>
          <w:b/>
          <w:bCs/>
          <w:sz w:val="28"/>
          <w:szCs w:val="28"/>
        </w:rPr>
        <w:t>1.Обстановка за прошедшие сутки:</w:t>
      </w:r>
    </w:p>
    <w:p w:rsidR="00305B68" w:rsidRPr="00A96202" w:rsidRDefault="004E2AFE" w:rsidP="00305B68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4C16AB">
        <w:rPr>
          <w:b/>
          <w:bCs/>
          <w:color w:val="000000"/>
          <w:sz w:val="28"/>
          <w:szCs w:val="28"/>
        </w:rPr>
        <w:t>1.1. В прошедшие сутки:</w:t>
      </w:r>
      <w:r w:rsidRPr="004C16AB">
        <w:rPr>
          <w:sz w:val="28"/>
          <w:szCs w:val="28"/>
        </w:rPr>
        <w:t xml:space="preserve"> </w:t>
      </w:r>
      <w:r w:rsidR="00A96202" w:rsidRPr="00A96202">
        <w:rPr>
          <w:sz w:val="28"/>
          <w:szCs w:val="28"/>
        </w:rPr>
        <w:t>в большинстве районов прошли небольшие, умеренные и сильные дожди. Выпало 3-12 мм, местами 0,0-2 мм, в Абдулино 23 мм. Максимальная температура вчера днем составила +18..+23°С. Минимальная температура сегодня ночью составила +10...+15°С.</w:t>
      </w:r>
    </w:p>
    <w:p w:rsidR="005C4B43" w:rsidRDefault="004E2AFE" w:rsidP="005C4B43">
      <w:pPr>
        <w:ind w:firstLine="567"/>
        <w:jc w:val="both"/>
        <w:rPr>
          <w:color w:val="000000"/>
          <w:sz w:val="28"/>
          <w:szCs w:val="28"/>
        </w:rPr>
      </w:pPr>
      <w:r w:rsidRPr="005C4B43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4E43AD" w:rsidRPr="005C4B43">
        <w:rPr>
          <w:b/>
          <w:color w:val="000000"/>
          <w:sz w:val="28"/>
          <w:szCs w:val="28"/>
        </w:rPr>
        <w:t>01</w:t>
      </w:r>
      <w:r w:rsidRPr="005C4B43">
        <w:rPr>
          <w:b/>
          <w:color w:val="000000"/>
          <w:sz w:val="28"/>
          <w:szCs w:val="28"/>
        </w:rPr>
        <w:t xml:space="preserve"> ию</w:t>
      </w:r>
      <w:r w:rsidR="004E43AD" w:rsidRPr="005C4B43">
        <w:rPr>
          <w:b/>
          <w:color w:val="000000"/>
          <w:sz w:val="28"/>
          <w:szCs w:val="28"/>
        </w:rPr>
        <w:t>л</w:t>
      </w:r>
      <w:r w:rsidRPr="005C4B43">
        <w:rPr>
          <w:b/>
          <w:color w:val="000000"/>
          <w:sz w:val="28"/>
          <w:szCs w:val="28"/>
        </w:rPr>
        <w:t>я:</w:t>
      </w:r>
      <w:r w:rsidRPr="005C4B43">
        <w:rPr>
          <w:color w:val="000000"/>
          <w:sz w:val="28"/>
          <w:szCs w:val="28"/>
        </w:rPr>
        <w:t xml:space="preserve"> </w:t>
      </w:r>
      <w:r w:rsidRPr="005C4B43">
        <w:rPr>
          <w:b/>
          <w:color w:val="000000"/>
          <w:sz w:val="28"/>
          <w:szCs w:val="28"/>
        </w:rPr>
        <w:t>ночью</w:t>
      </w:r>
      <w:r w:rsidRPr="005C4B43">
        <w:rPr>
          <w:color w:val="000000"/>
          <w:sz w:val="28"/>
          <w:szCs w:val="28"/>
        </w:rPr>
        <w:t xml:space="preserve">: </w:t>
      </w:r>
      <w:r w:rsidR="005C4B43" w:rsidRPr="005C4B43">
        <w:rPr>
          <w:color w:val="000000"/>
          <w:sz w:val="28"/>
          <w:szCs w:val="28"/>
        </w:rPr>
        <w:t>о</w:t>
      </w:r>
      <w:r w:rsidR="005C4B43" w:rsidRPr="005C4B43">
        <w:rPr>
          <w:color w:val="000000"/>
          <w:sz w:val="28"/>
          <w:szCs w:val="28"/>
        </w:rPr>
        <w:t>блачно с прояснениями, в большинстве районов кратковременный дождь, ветер</w:t>
      </w:r>
      <w:r w:rsidR="005C4B43" w:rsidRPr="005C4B43">
        <w:rPr>
          <w:color w:val="000000"/>
          <w:sz w:val="28"/>
          <w:szCs w:val="28"/>
        </w:rPr>
        <w:t xml:space="preserve"> </w:t>
      </w:r>
      <w:r w:rsidR="005C4B43" w:rsidRPr="005C4B43">
        <w:rPr>
          <w:color w:val="000000"/>
          <w:sz w:val="28"/>
          <w:szCs w:val="28"/>
        </w:rPr>
        <w:t>южной четверти 6-11 м/</w:t>
      </w:r>
      <w:proofErr w:type="gramStart"/>
      <w:r w:rsidR="005C4B43" w:rsidRPr="005C4B43">
        <w:rPr>
          <w:color w:val="000000"/>
          <w:sz w:val="28"/>
          <w:szCs w:val="28"/>
        </w:rPr>
        <w:t>с</w:t>
      </w:r>
      <w:proofErr w:type="gramEnd"/>
      <w:r w:rsidR="005C4B43" w:rsidRPr="005C4B43">
        <w:rPr>
          <w:color w:val="000000"/>
          <w:sz w:val="28"/>
          <w:szCs w:val="28"/>
        </w:rPr>
        <w:t>, температура +12+17°</w:t>
      </w:r>
      <w:r w:rsidRPr="005C4B43">
        <w:rPr>
          <w:sz w:val="28"/>
          <w:szCs w:val="28"/>
        </w:rPr>
        <w:t xml:space="preserve">; </w:t>
      </w:r>
      <w:r w:rsidRPr="005C4B43">
        <w:rPr>
          <w:b/>
          <w:sz w:val="28"/>
          <w:szCs w:val="28"/>
        </w:rPr>
        <w:t>д</w:t>
      </w:r>
      <w:r w:rsidRPr="005C4B43">
        <w:rPr>
          <w:b/>
          <w:color w:val="000000"/>
          <w:sz w:val="28"/>
          <w:szCs w:val="28"/>
        </w:rPr>
        <w:t>нём</w:t>
      </w:r>
      <w:r w:rsidRPr="005C4B43">
        <w:rPr>
          <w:color w:val="000000"/>
          <w:sz w:val="28"/>
          <w:szCs w:val="28"/>
        </w:rPr>
        <w:t xml:space="preserve">: </w:t>
      </w:r>
      <w:r w:rsidR="005C4B43" w:rsidRPr="005C4B43">
        <w:rPr>
          <w:color w:val="000000"/>
          <w:sz w:val="28"/>
          <w:szCs w:val="28"/>
        </w:rPr>
        <w:t>о</w:t>
      </w:r>
      <w:r w:rsidR="005C4B43" w:rsidRPr="005C4B43">
        <w:rPr>
          <w:color w:val="000000"/>
          <w:sz w:val="28"/>
          <w:szCs w:val="28"/>
        </w:rPr>
        <w:t>блачно с прояснениями, в большинстве районов кратковременный дождь, местами</w:t>
      </w:r>
      <w:r w:rsidR="005C4B43" w:rsidRPr="005C4B43">
        <w:rPr>
          <w:color w:val="000000"/>
          <w:sz w:val="28"/>
          <w:szCs w:val="28"/>
        </w:rPr>
        <w:t xml:space="preserve"> </w:t>
      </w:r>
      <w:r w:rsidR="005C4B43" w:rsidRPr="005C4B43">
        <w:rPr>
          <w:color w:val="000000"/>
          <w:sz w:val="28"/>
          <w:szCs w:val="28"/>
        </w:rPr>
        <w:t>гроза, возможен град, ветер юго-западный 8-13 м/с, местами в восточных и западных</w:t>
      </w:r>
      <w:r w:rsidR="005C4B43" w:rsidRPr="005C4B43">
        <w:rPr>
          <w:color w:val="000000"/>
          <w:sz w:val="28"/>
          <w:szCs w:val="28"/>
        </w:rPr>
        <w:t xml:space="preserve"> </w:t>
      </w:r>
      <w:r w:rsidR="005C4B43" w:rsidRPr="005C4B43">
        <w:rPr>
          <w:color w:val="000000"/>
          <w:sz w:val="28"/>
          <w:szCs w:val="28"/>
        </w:rPr>
        <w:t>районах порывы 15-20 м/</w:t>
      </w:r>
      <w:proofErr w:type="gramStart"/>
      <w:r w:rsidR="005C4B43" w:rsidRPr="005C4B43">
        <w:rPr>
          <w:color w:val="000000"/>
          <w:sz w:val="28"/>
          <w:szCs w:val="28"/>
        </w:rPr>
        <w:t>с</w:t>
      </w:r>
      <w:proofErr w:type="gramEnd"/>
      <w:r w:rsidR="005C4B43" w:rsidRPr="005C4B43">
        <w:rPr>
          <w:color w:val="000000"/>
          <w:sz w:val="28"/>
          <w:szCs w:val="28"/>
        </w:rPr>
        <w:t xml:space="preserve">, </w:t>
      </w:r>
      <w:proofErr w:type="gramStart"/>
      <w:r w:rsidR="005C4B43" w:rsidRPr="005C4B43">
        <w:rPr>
          <w:color w:val="000000"/>
          <w:sz w:val="28"/>
          <w:szCs w:val="28"/>
        </w:rPr>
        <w:t>температура</w:t>
      </w:r>
      <w:proofErr w:type="gramEnd"/>
      <w:r w:rsidR="005C4B43" w:rsidRPr="005C4B43">
        <w:rPr>
          <w:color w:val="000000"/>
          <w:sz w:val="28"/>
          <w:szCs w:val="28"/>
        </w:rPr>
        <w:t xml:space="preserve"> +20+25°, местами в восточных районах</w:t>
      </w:r>
      <w:r w:rsidR="005C4B43" w:rsidRPr="005C4B43">
        <w:rPr>
          <w:color w:val="000000"/>
          <w:sz w:val="28"/>
          <w:szCs w:val="28"/>
        </w:rPr>
        <w:t xml:space="preserve"> </w:t>
      </w:r>
      <w:r w:rsidR="005C4B43" w:rsidRPr="005C4B43">
        <w:rPr>
          <w:color w:val="000000"/>
          <w:sz w:val="28"/>
          <w:szCs w:val="28"/>
        </w:rPr>
        <w:t>+26+29°.</w:t>
      </w:r>
    </w:p>
    <w:p w:rsidR="005C4B43" w:rsidRPr="005C4B43" w:rsidRDefault="005C4B43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C4B43">
        <w:rPr>
          <w:b/>
          <w:sz w:val="28"/>
          <w:szCs w:val="28"/>
        </w:rPr>
        <w:t>02 июля:</w:t>
      </w:r>
      <w:r w:rsidRPr="005C4B43">
        <w:rPr>
          <w:sz w:val="28"/>
          <w:szCs w:val="28"/>
        </w:rPr>
        <w:t xml:space="preserve"> переменная облачность, ночью в большинстве районов кратковременный дождь, днём местами в восточных и западных районах кратковременный дождь, ночью и днём местами гроза, возможен град, ветер ночью южной четверти 5-10 м/с, днём юго-западный 9-14 м/</w:t>
      </w:r>
      <w:proofErr w:type="gramStart"/>
      <w:r w:rsidRPr="005C4B43">
        <w:rPr>
          <w:sz w:val="28"/>
          <w:szCs w:val="28"/>
        </w:rPr>
        <w:t>с</w:t>
      </w:r>
      <w:proofErr w:type="gramEnd"/>
      <w:r w:rsidRPr="005C4B43">
        <w:rPr>
          <w:sz w:val="28"/>
          <w:szCs w:val="28"/>
        </w:rPr>
        <w:t xml:space="preserve">, </w:t>
      </w:r>
      <w:proofErr w:type="gramStart"/>
      <w:r w:rsidRPr="005C4B43">
        <w:rPr>
          <w:sz w:val="28"/>
          <w:szCs w:val="28"/>
        </w:rPr>
        <w:t>температура</w:t>
      </w:r>
      <w:proofErr w:type="gramEnd"/>
      <w:r w:rsidRPr="005C4B43">
        <w:rPr>
          <w:sz w:val="28"/>
          <w:szCs w:val="28"/>
        </w:rPr>
        <w:t xml:space="preserve"> ночью +11+16°, днем +23+28°.</w:t>
      </w:r>
    </w:p>
    <w:p w:rsidR="005C4B43" w:rsidRPr="005C4B43" w:rsidRDefault="005C4B43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C4B43">
        <w:rPr>
          <w:b/>
          <w:sz w:val="28"/>
          <w:szCs w:val="28"/>
        </w:rPr>
        <w:t>03 июля:</w:t>
      </w:r>
      <w:r w:rsidRPr="005C4B43">
        <w:rPr>
          <w:sz w:val="28"/>
          <w:szCs w:val="28"/>
        </w:rPr>
        <w:t xml:space="preserve"> переменная облачность, местами в восточных и западных районах кратковременный дождь, днём местами гроза, возможен град, ветер южной четверти ночью 5-10 м/с, днём 7-12 м/</w:t>
      </w:r>
      <w:proofErr w:type="gramStart"/>
      <w:r w:rsidRPr="005C4B43">
        <w:rPr>
          <w:sz w:val="28"/>
          <w:szCs w:val="28"/>
        </w:rPr>
        <w:t>с</w:t>
      </w:r>
      <w:proofErr w:type="gramEnd"/>
      <w:r w:rsidRPr="005C4B43">
        <w:rPr>
          <w:sz w:val="28"/>
          <w:szCs w:val="28"/>
        </w:rPr>
        <w:t xml:space="preserve">, </w:t>
      </w:r>
      <w:proofErr w:type="gramStart"/>
      <w:r w:rsidRPr="005C4B43">
        <w:rPr>
          <w:sz w:val="28"/>
          <w:szCs w:val="28"/>
        </w:rPr>
        <w:t>температура</w:t>
      </w:r>
      <w:proofErr w:type="gramEnd"/>
      <w:r w:rsidRPr="005C4B43">
        <w:rPr>
          <w:sz w:val="28"/>
          <w:szCs w:val="28"/>
        </w:rPr>
        <w:t xml:space="preserve"> ночью +11+16°, днем +22+27°. </w:t>
      </w:r>
    </w:p>
    <w:p w:rsidR="007B7601" w:rsidRPr="00A96202" w:rsidRDefault="004E2AFE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96202">
        <w:rPr>
          <w:b/>
          <w:sz w:val="28"/>
          <w:szCs w:val="28"/>
        </w:rPr>
        <w:t>1.3. Санитарно-эпидемиологическая обстановка:</w:t>
      </w:r>
    </w:p>
    <w:p w:rsidR="007453A1" w:rsidRPr="006946F1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A96202">
        <w:rPr>
          <w:color w:val="000000"/>
          <w:sz w:val="28"/>
          <w:szCs w:val="28"/>
        </w:rPr>
        <w:t>По данным оперативного мониторинга</w:t>
      </w:r>
      <w:r w:rsidRPr="006946F1">
        <w:rPr>
          <w:color w:val="000000"/>
          <w:sz w:val="28"/>
          <w:szCs w:val="28"/>
        </w:rPr>
        <w:t>, по состоянию на 19.06.2025 в медицинские организации с укусами клещей обратились 1289 пострадавших, в том числе 426 детей. Случаи присасывания клещей зарегистрированы во всех муниципальных образованиях региона.</w:t>
      </w:r>
    </w:p>
    <w:p w:rsidR="007453A1" w:rsidRPr="006946F1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6946F1">
        <w:rPr>
          <w:color w:val="000000"/>
          <w:sz w:val="28"/>
          <w:szCs w:val="28"/>
        </w:rPr>
        <w:t xml:space="preserve">Чаще всего нападениям клещей жители области подвергались во дворах частных подворий, на дачных участках. Случаев заболеваний клещевым вирусным энцефалитом (КВЭ) и иксодовым клещевым </w:t>
      </w:r>
      <w:proofErr w:type="spellStart"/>
      <w:r w:rsidRPr="006946F1">
        <w:rPr>
          <w:color w:val="000000"/>
          <w:sz w:val="28"/>
          <w:szCs w:val="28"/>
        </w:rPr>
        <w:t>боррелиозом</w:t>
      </w:r>
      <w:proofErr w:type="spellEnd"/>
      <w:r w:rsidRPr="006946F1">
        <w:rPr>
          <w:color w:val="000000"/>
          <w:sz w:val="28"/>
          <w:szCs w:val="28"/>
        </w:rPr>
        <w:t xml:space="preserve"> не зарегистрировано.</w:t>
      </w:r>
    </w:p>
    <w:p w:rsidR="007B7601" w:rsidRPr="006946F1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6946F1">
        <w:rPr>
          <w:color w:val="000000"/>
          <w:sz w:val="28"/>
          <w:szCs w:val="28"/>
        </w:rPr>
        <w:t>Акарицидные</w:t>
      </w:r>
      <w:proofErr w:type="spellEnd"/>
      <w:r w:rsidRPr="006946F1">
        <w:rPr>
          <w:color w:val="000000"/>
          <w:sz w:val="28"/>
          <w:szCs w:val="28"/>
        </w:rPr>
        <w:t xml:space="preserve"> обработки проведены на площади 1369,95 га, в том числе в ЛОУ — 367,96 га. Экстренную серопрофилактику иммуноглобулином против клещевого вирусного энцефалита получили 296 человек, из них 116 — дети.</w:t>
      </w:r>
    </w:p>
    <w:p w:rsidR="007B7601" w:rsidRPr="006946F1" w:rsidRDefault="004E2A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6946F1">
        <w:rPr>
          <w:b/>
          <w:sz w:val="28"/>
          <w:szCs w:val="28"/>
        </w:rPr>
        <w:t xml:space="preserve">1.4. Эпизоотическая обстановка: </w:t>
      </w:r>
      <w:r w:rsidRPr="006946F1">
        <w:rPr>
          <w:sz w:val="28"/>
          <w:szCs w:val="28"/>
        </w:rPr>
        <w:t>продолжается мониторинг поголовья домашних и диких свиней на</w:t>
      </w:r>
      <w:r w:rsidRPr="006946F1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946F1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946F1">
        <w:rPr>
          <w:rFonts w:eastAsia="SimSun"/>
          <w:bCs/>
          <w:sz w:val="28"/>
          <w:szCs w:val="28"/>
        </w:rPr>
        <w:t>(Приложение 2).</w:t>
      </w:r>
    </w:p>
    <w:p w:rsidR="007B7601" w:rsidRPr="00EF2A77" w:rsidRDefault="004E2AF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6946F1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6946F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EF2A77">
        <w:rPr>
          <w:rFonts w:eastAsia="SimSun"/>
          <w:bCs/>
          <w:sz w:val="28"/>
          <w:szCs w:val="28"/>
        </w:rPr>
        <w:t xml:space="preserve">обстановка стабильная. Случаев превышения фоновых значений нет. </w:t>
      </w:r>
      <w:r w:rsidRPr="00EF2A77">
        <w:rPr>
          <w:sz w:val="28"/>
          <w:szCs w:val="28"/>
        </w:rPr>
        <w:t xml:space="preserve">Мощность экспозиционной дозы гамма-излучения – </w:t>
      </w:r>
      <w:r w:rsidRPr="00EF2A77">
        <w:rPr>
          <w:b/>
          <w:sz w:val="28"/>
          <w:szCs w:val="28"/>
        </w:rPr>
        <w:t>0,1</w:t>
      </w:r>
      <w:r w:rsidR="005C4B43">
        <w:rPr>
          <w:b/>
          <w:sz w:val="28"/>
          <w:szCs w:val="28"/>
        </w:rPr>
        <w:t>1</w:t>
      </w:r>
      <w:r w:rsidRPr="00EF2A77">
        <w:rPr>
          <w:b/>
          <w:sz w:val="28"/>
          <w:szCs w:val="28"/>
        </w:rPr>
        <w:t xml:space="preserve"> </w:t>
      </w:r>
      <w:r w:rsidRPr="00EF2A77">
        <w:rPr>
          <w:rFonts w:eastAsia="SimSun"/>
          <w:sz w:val="28"/>
          <w:szCs w:val="28"/>
        </w:rPr>
        <w:t>мкЗв/час.</w:t>
      </w:r>
    </w:p>
    <w:p w:rsidR="00CE51CD" w:rsidRDefault="004E2AFE" w:rsidP="00CE51C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F2A77">
        <w:rPr>
          <w:b/>
          <w:sz w:val="28"/>
          <w:szCs w:val="28"/>
        </w:rPr>
        <w:t>1.6. Гидрологическая обстановка:</w:t>
      </w:r>
      <w:r w:rsidRPr="00EF2A77">
        <w:rPr>
          <w:sz w:val="28"/>
          <w:szCs w:val="28"/>
        </w:rPr>
        <w:t xml:space="preserve"> </w:t>
      </w:r>
      <w:r w:rsidR="00305B68" w:rsidRPr="00EF2A77">
        <w:rPr>
          <w:sz w:val="28"/>
          <w:szCs w:val="28"/>
        </w:rPr>
        <w:t xml:space="preserve">преимущественно на реках области наблюдается понижение уровней воды. В Ириклинском </w:t>
      </w:r>
      <w:proofErr w:type="spellStart"/>
      <w:r w:rsidR="00305B68" w:rsidRPr="00EF2A77">
        <w:rPr>
          <w:sz w:val="28"/>
          <w:szCs w:val="28"/>
        </w:rPr>
        <w:t>вдх</w:t>
      </w:r>
      <w:proofErr w:type="spellEnd"/>
      <w:r w:rsidR="00305B68" w:rsidRPr="00EF2A77">
        <w:rPr>
          <w:sz w:val="28"/>
          <w:szCs w:val="28"/>
        </w:rPr>
        <w:t>. уровень воды ниже НПУ на 0,6</w:t>
      </w:r>
      <w:r w:rsidR="00EF2A77" w:rsidRPr="00EF2A77">
        <w:rPr>
          <w:sz w:val="28"/>
          <w:szCs w:val="28"/>
        </w:rPr>
        <w:t>5</w:t>
      </w:r>
      <w:r w:rsidR="00305B68" w:rsidRPr="00EF2A77">
        <w:rPr>
          <w:sz w:val="28"/>
          <w:szCs w:val="28"/>
        </w:rPr>
        <w:t xml:space="preserve"> мБС.</w:t>
      </w:r>
    </w:p>
    <w:p w:rsidR="00CE51CD" w:rsidRPr="00CE51CD" w:rsidRDefault="004E2AFE" w:rsidP="00CE51C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E51CD">
        <w:rPr>
          <w:b/>
          <w:sz w:val="28"/>
          <w:szCs w:val="28"/>
        </w:rPr>
        <w:t xml:space="preserve">1.7. </w:t>
      </w:r>
      <w:r w:rsidR="00CE51CD" w:rsidRPr="00CE51CD">
        <w:rPr>
          <w:b/>
          <w:sz w:val="26"/>
          <w:szCs w:val="26"/>
          <w:u w:val="single"/>
        </w:rPr>
        <w:t>Информация</w:t>
      </w:r>
      <w:r w:rsidR="00CE51CD" w:rsidRPr="00B543E5">
        <w:rPr>
          <w:b/>
          <w:sz w:val="26"/>
          <w:szCs w:val="26"/>
          <w:u w:val="single"/>
        </w:rPr>
        <w:t xml:space="preserve"> о неблагоприятных метеорологических условиях (НМУ)                                                     для  западной, центральной и восточной зон Оренбургской области</w:t>
      </w:r>
    </w:p>
    <w:p w:rsidR="00CE51CD" w:rsidRDefault="00CE51CD" w:rsidP="00CE51CD">
      <w:pPr>
        <w:jc w:val="both"/>
        <w:rPr>
          <w:b/>
          <w:sz w:val="26"/>
          <w:szCs w:val="26"/>
          <w:u w:val="single"/>
        </w:rPr>
      </w:pPr>
      <w:r w:rsidRPr="00B543E5">
        <w:rPr>
          <w:sz w:val="26"/>
          <w:szCs w:val="26"/>
        </w:rPr>
        <w:t xml:space="preserve">      </w:t>
      </w:r>
      <w:r w:rsidRPr="00B543E5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С </w:t>
      </w:r>
      <w:r w:rsidRPr="00D24935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 xml:space="preserve"> часов 30.06.2025</w:t>
      </w:r>
      <w:r w:rsidR="005C4B4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до </w:t>
      </w:r>
      <w:r w:rsidRPr="00D24935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 xml:space="preserve"> часов 01.07.2025  </w:t>
      </w:r>
      <w:r>
        <w:rPr>
          <w:sz w:val="26"/>
          <w:szCs w:val="26"/>
        </w:rPr>
        <w:t xml:space="preserve">на территории                               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6"/>
          <w:szCs w:val="26"/>
          <w:u w:val="single"/>
        </w:rPr>
        <w:t>НМУ не ожидаются.</w:t>
      </w:r>
    </w:p>
    <w:p w:rsidR="00CE51CD" w:rsidRDefault="00CE51CD" w:rsidP="00CE51C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В период с 20 часов 30.06.2025</w:t>
      </w:r>
      <w:r w:rsidR="005C4B4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до 09 часов 01.07.2025 </w:t>
      </w:r>
      <w:r>
        <w:rPr>
          <w:sz w:val="26"/>
          <w:szCs w:val="26"/>
        </w:rPr>
        <w:t xml:space="preserve">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территории                       восточной зоны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CE51CD" w:rsidRDefault="00CE51CD" w:rsidP="00CE51CD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Объявляются НМУ 1 степени опасности.</w:t>
      </w:r>
    </w:p>
    <w:p w:rsidR="007B7601" w:rsidRPr="005C4B43" w:rsidRDefault="004E2AFE" w:rsidP="00CE51CD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5C4B43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5C4B43">
        <w:rPr>
          <w:rFonts w:eastAsia="SimSun"/>
          <w:b/>
          <w:bCs/>
          <w:sz w:val="28"/>
          <w:szCs w:val="28"/>
        </w:rPr>
        <w:t xml:space="preserve"> </w:t>
      </w:r>
    </w:p>
    <w:p w:rsidR="007B7601" w:rsidRPr="005C4B43" w:rsidRDefault="004E43AD" w:rsidP="0027520A">
      <w:pPr>
        <w:tabs>
          <w:tab w:val="left" w:pos="0"/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5C4B43">
        <w:rPr>
          <w:b/>
          <w:sz w:val="28"/>
          <w:szCs w:val="28"/>
        </w:rPr>
        <w:t>30</w:t>
      </w:r>
      <w:r w:rsidR="004E2AFE" w:rsidRPr="005C4B43">
        <w:rPr>
          <w:b/>
          <w:sz w:val="28"/>
          <w:szCs w:val="28"/>
        </w:rPr>
        <w:t xml:space="preserve">.06.2025 на территории Оренбургской области регистрируются </w:t>
      </w:r>
      <w:r w:rsidR="003E5B2F" w:rsidRPr="005C4B43">
        <w:rPr>
          <w:b/>
          <w:sz w:val="28"/>
          <w:szCs w:val="28"/>
        </w:rPr>
        <w:t>1</w:t>
      </w:r>
      <w:r w:rsidR="00590CAF" w:rsidRPr="005C4B43">
        <w:rPr>
          <w:b/>
          <w:sz w:val="28"/>
          <w:szCs w:val="28"/>
        </w:rPr>
        <w:t>,2,</w:t>
      </w:r>
      <w:r w:rsidR="00C7653C" w:rsidRPr="005C4B43">
        <w:rPr>
          <w:b/>
          <w:sz w:val="28"/>
          <w:szCs w:val="28"/>
        </w:rPr>
        <w:t>3</w:t>
      </w:r>
      <w:r w:rsidR="004E2AFE" w:rsidRPr="005C4B43">
        <w:rPr>
          <w:b/>
          <w:sz w:val="28"/>
          <w:szCs w:val="28"/>
        </w:rPr>
        <w:t xml:space="preserve"> классы пожарной опасности.</w:t>
      </w:r>
    </w:p>
    <w:p w:rsidR="00EF2A77" w:rsidRPr="00EF2A77" w:rsidRDefault="00EF2A77" w:rsidP="00EF2A77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4" w:name="_Hlk201625170"/>
      <w:bookmarkStart w:id="5" w:name="_Hlk199727410"/>
      <w:bookmarkStart w:id="6" w:name="_Hlk200074718"/>
      <w:r w:rsidRPr="005C4B43">
        <w:rPr>
          <w:b/>
          <w:sz w:val="28"/>
          <w:szCs w:val="28"/>
        </w:rPr>
        <w:t>За сутки лесные пожары не</w:t>
      </w:r>
      <w:r w:rsidRPr="00590CAF">
        <w:rPr>
          <w:b/>
          <w:sz w:val="28"/>
          <w:szCs w:val="28"/>
        </w:rPr>
        <w:t xml:space="preserve"> зарегистрированы</w:t>
      </w:r>
      <w:r w:rsidRPr="00EF2A77">
        <w:rPr>
          <w:b/>
          <w:sz w:val="28"/>
          <w:szCs w:val="28"/>
        </w:rPr>
        <w:t xml:space="preserve"> </w:t>
      </w:r>
      <w:r w:rsidRPr="00EF2A77">
        <w:rPr>
          <w:bCs/>
          <w:i/>
          <w:iCs/>
          <w:sz w:val="28"/>
          <w:szCs w:val="28"/>
        </w:rPr>
        <w:t>(</w:t>
      </w:r>
      <w:r w:rsidRPr="00EF2A77">
        <w:rPr>
          <w:i/>
          <w:sz w:val="28"/>
          <w:szCs w:val="28"/>
        </w:rPr>
        <w:t>АППГ – 0</w:t>
      </w:r>
      <w:r w:rsidRPr="00EF2A77">
        <w:rPr>
          <w:bCs/>
          <w:i/>
          <w:iCs/>
          <w:sz w:val="28"/>
          <w:szCs w:val="28"/>
        </w:rPr>
        <w:t>).</w:t>
      </w:r>
    </w:p>
    <w:p w:rsidR="00EF2A77" w:rsidRPr="00EF2A77" w:rsidRDefault="00EF2A77" w:rsidP="00EF2A77">
      <w:pPr>
        <w:pStyle w:val="aff4"/>
        <w:numPr>
          <w:ilvl w:val="0"/>
          <w:numId w:val="15"/>
        </w:numPr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EF2A77">
        <w:rPr>
          <w:rFonts w:ascii="Times New Roman" w:hAnsi="Times New Roman"/>
          <w:i/>
          <w:sz w:val="28"/>
          <w:szCs w:val="28"/>
        </w:rPr>
        <w:t xml:space="preserve">На территории Оренбургской области с начала года зарегистрированы 39 лесных пожаров на площади более 1035 га (1035,0978) (АППГ – 30 пожаров на площади </w:t>
      </w:r>
      <w:bookmarkStart w:id="7" w:name="_Hlk195843646"/>
      <w:r w:rsidRPr="00EF2A77">
        <w:rPr>
          <w:rFonts w:ascii="Times New Roman" w:hAnsi="Times New Roman"/>
          <w:i/>
          <w:sz w:val="28"/>
          <w:szCs w:val="28"/>
        </w:rPr>
        <w:t xml:space="preserve">303,0224 </w:t>
      </w:r>
      <w:bookmarkEnd w:id="7"/>
      <w:r w:rsidRPr="00EF2A77">
        <w:rPr>
          <w:rFonts w:ascii="Times New Roman" w:hAnsi="Times New Roman"/>
          <w:i/>
          <w:sz w:val="28"/>
          <w:szCs w:val="28"/>
        </w:rPr>
        <w:t>га).</w:t>
      </w:r>
      <w:bookmarkEnd w:id="4"/>
    </w:p>
    <w:p w:rsidR="004E43AD" w:rsidRPr="00754F11" w:rsidRDefault="004E43AD" w:rsidP="004E43AD">
      <w:pPr>
        <w:widowControl w:val="0"/>
        <w:spacing w:before="7"/>
        <w:ind w:firstLine="567"/>
        <w:jc w:val="both"/>
        <w:rPr>
          <w:bCs/>
          <w:i/>
          <w:iCs/>
          <w:sz w:val="26"/>
          <w:szCs w:val="26"/>
          <w:lang w:eastAsia="en-US"/>
        </w:rPr>
      </w:pPr>
      <w:bookmarkStart w:id="8" w:name="_Hlk201625214"/>
      <w:bookmarkEnd w:id="5"/>
      <w:bookmarkEnd w:id="6"/>
      <w:r w:rsidRPr="00754F11">
        <w:rPr>
          <w:b/>
          <w:sz w:val="26"/>
          <w:szCs w:val="26"/>
          <w:lang w:eastAsia="en-US"/>
        </w:rPr>
        <w:t xml:space="preserve">За сутки лесные пожары не зарегистрированы </w:t>
      </w:r>
      <w:r w:rsidRPr="00754F11">
        <w:rPr>
          <w:bCs/>
          <w:i/>
          <w:iCs/>
          <w:sz w:val="26"/>
          <w:szCs w:val="26"/>
          <w:lang w:eastAsia="en-US"/>
        </w:rPr>
        <w:t>(</w:t>
      </w:r>
      <w:r w:rsidRPr="00754F11">
        <w:rPr>
          <w:i/>
          <w:sz w:val="26"/>
          <w:szCs w:val="26"/>
          <w:lang w:eastAsia="en-US"/>
        </w:rPr>
        <w:t>АППГ – 1 лесной пожар на площади 4,77 га</w:t>
      </w:r>
      <w:r w:rsidRPr="00754F11">
        <w:rPr>
          <w:bCs/>
          <w:i/>
          <w:iCs/>
          <w:sz w:val="26"/>
          <w:szCs w:val="26"/>
          <w:lang w:eastAsia="en-US"/>
        </w:rPr>
        <w:t>).</w:t>
      </w:r>
    </w:p>
    <w:p w:rsidR="004E43AD" w:rsidRPr="00754F11" w:rsidRDefault="004E43AD" w:rsidP="004E43AD">
      <w:pPr>
        <w:widowControl w:val="0"/>
        <w:spacing w:before="7"/>
        <w:ind w:firstLine="567"/>
        <w:jc w:val="both"/>
        <w:rPr>
          <w:i/>
          <w:sz w:val="26"/>
          <w:szCs w:val="26"/>
          <w:lang w:eastAsia="en-US"/>
        </w:rPr>
      </w:pPr>
      <w:r w:rsidRPr="00754F11">
        <w:rPr>
          <w:i/>
          <w:sz w:val="26"/>
          <w:szCs w:val="26"/>
          <w:lang w:eastAsia="en-US"/>
        </w:rPr>
        <w:t>На территории Оренбургской области с начала года зарегистрированы 39 лесных пожаров на площади более 1035 га (1035,0978) (АППГ – 31 пожар на площади 307,7924 га).</w:t>
      </w:r>
    </w:p>
    <w:bookmarkEnd w:id="8"/>
    <w:p w:rsidR="004E43AD" w:rsidRPr="00754F11" w:rsidRDefault="004E43AD" w:rsidP="004E43AD">
      <w:pPr>
        <w:widowControl w:val="0"/>
        <w:ind w:firstLine="567"/>
        <w:jc w:val="both"/>
        <w:rPr>
          <w:i/>
          <w:sz w:val="26"/>
          <w:szCs w:val="26"/>
          <w:lang w:eastAsia="en-US"/>
        </w:rPr>
      </w:pPr>
      <w:r w:rsidRPr="00754F11">
        <w:rPr>
          <w:b/>
          <w:sz w:val="26"/>
          <w:szCs w:val="26"/>
          <w:lang w:eastAsia="en-US"/>
        </w:rPr>
        <w:t xml:space="preserve">За сутки на территории области зарегистрирован 1 ландшафтный пожар на площади 0,05 га </w:t>
      </w:r>
      <w:r w:rsidRPr="00754F11">
        <w:rPr>
          <w:i/>
          <w:sz w:val="26"/>
          <w:szCs w:val="26"/>
          <w:lang w:eastAsia="en-US"/>
        </w:rPr>
        <w:t xml:space="preserve">(АППГ – 1 ландшафтный пожар на площади 0,01 га). </w:t>
      </w:r>
    </w:p>
    <w:p w:rsidR="004E43AD" w:rsidRPr="00754F11" w:rsidRDefault="004E43AD" w:rsidP="004E43AD">
      <w:pPr>
        <w:ind w:firstLine="567"/>
        <w:jc w:val="both"/>
        <w:rPr>
          <w:b/>
          <w:iCs/>
          <w:sz w:val="26"/>
          <w:szCs w:val="26"/>
        </w:rPr>
      </w:pPr>
      <w:r w:rsidRPr="00754F11">
        <w:rPr>
          <w:b/>
          <w:iCs/>
          <w:sz w:val="26"/>
          <w:szCs w:val="26"/>
        </w:rPr>
        <w:t>Проблемных вопросов при реагировании на ландшафтные пожары не зарегистрированы. Муниципальный уровень реагирования не вводился.</w:t>
      </w:r>
    </w:p>
    <w:p w:rsidR="004E43AD" w:rsidRPr="00754F11" w:rsidRDefault="004E43AD" w:rsidP="004E43AD">
      <w:pPr>
        <w:widowControl w:val="0"/>
        <w:ind w:firstLine="567"/>
        <w:jc w:val="both"/>
        <w:rPr>
          <w:i/>
          <w:iCs/>
          <w:sz w:val="26"/>
          <w:szCs w:val="26"/>
          <w:lang w:eastAsia="en-US"/>
        </w:rPr>
      </w:pPr>
      <w:r w:rsidRPr="00754F11">
        <w:rPr>
          <w:i/>
          <w:sz w:val="26"/>
          <w:szCs w:val="26"/>
          <w:lang w:eastAsia="en-US"/>
        </w:rPr>
        <w:t xml:space="preserve">С начала года зарегистрированы 942 ландшафтных пожара на площади 31 026,0492 га (АППГ – </w:t>
      </w:r>
      <w:bookmarkStart w:id="9" w:name="_Hlk195843823"/>
      <w:r w:rsidRPr="00754F11">
        <w:rPr>
          <w:i/>
          <w:sz w:val="26"/>
          <w:szCs w:val="26"/>
          <w:lang w:eastAsia="en-US"/>
        </w:rPr>
        <w:t>168 ландшафтных пожаров на площади 2 079,15 га</w:t>
      </w:r>
      <w:bookmarkEnd w:id="9"/>
      <w:r w:rsidRPr="00754F11">
        <w:rPr>
          <w:i/>
          <w:sz w:val="26"/>
          <w:szCs w:val="26"/>
          <w:lang w:eastAsia="en-US"/>
        </w:rPr>
        <w:t xml:space="preserve">), </w:t>
      </w:r>
      <w:r w:rsidRPr="00754F11">
        <w:rPr>
          <w:i/>
          <w:iCs/>
          <w:sz w:val="26"/>
          <w:szCs w:val="26"/>
          <w:lang w:eastAsia="en-US"/>
        </w:rPr>
        <w:t xml:space="preserve">на которых 345 раз вводился муниципальный уровень реагирования. </w:t>
      </w:r>
    </w:p>
    <w:p w:rsidR="007B7601" w:rsidRPr="00EF2A77" w:rsidRDefault="004E2AFE">
      <w:pPr>
        <w:ind w:firstLine="567"/>
        <w:jc w:val="both"/>
        <w:rPr>
          <w:sz w:val="28"/>
          <w:szCs w:val="28"/>
        </w:rPr>
      </w:pPr>
      <w:r w:rsidRPr="00EF2A77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EF2A77">
        <w:rPr>
          <w:rFonts w:eastAsia="SimSun"/>
          <w:b/>
          <w:bCs/>
          <w:sz w:val="28"/>
          <w:szCs w:val="28"/>
        </w:rPr>
        <w:t xml:space="preserve">: </w:t>
      </w:r>
      <w:r w:rsidRPr="00EF2A77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EF2A77" w:rsidRPr="00EF2A77" w:rsidRDefault="004E2AFE" w:rsidP="00EF2A77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F2A77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EF2A7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EF2A77" w:rsidRPr="00EF2A77">
        <w:rPr>
          <w:rFonts w:ascii="Times New Roman" w:hAnsi="Times New Roman" w:cs="Times New Roman"/>
          <w:b/>
          <w:bCs/>
          <w:szCs w:val="28"/>
        </w:rPr>
        <w:t xml:space="preserve">Чрезвычайных ситуаций и социально-значимых происшествий не произошло. </w:t>
      </w:r>
      <w:r w:rsidR="00EF2A77" w:rsidRPr="00EF2A77">
        <w:rPr>
          <w:rFonts w:ascii="Times New Roman" w:hAnsi="Times New Roman" w:cs="Times New Roman"/>
          <w:b/>
          <w:bCs/>
          <w:szCs w:val="28"/>
        </w:rPr>
        <w:tab/>
      </w:r>
    </w:p>
    <w:p w:rsidR="004E43AD" w:rsidRPr="00C02659" w:rsidRDefault="004E43AD" w:rsidP="004E43AD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C02659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4E43AD" w:rsidRPr="00C02659" w:rsidRDefault="004E43AD" w:rsidP="004E43AD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C02659">
        <w:rPr>
          <w:b/>
          <w:sz w:val="26"/>
          <w:szCs w:val="26"/>
        </w:rPr>
        <w:t xml:space="preserve">- 9 пожаров, </w:t>
      </w:r>
      <w:proofErr w:type="gramStart"/>
      <w:r w:rsidRPr="00C02659">
        <w:rPr>
          <w:b/>
          <w:sz w:val="26"/>
          <w:szCs w:val="26"/>
        </w:rPr>
        <w:t>травмированы</w:t>
      </w:r>
      <w:proofErr w:type="gramEnd"/>
      <w:r w:rsidRPr="00C02659">
        <w:rPr>
          <w:b/>
          <w:sz w:val="26"/>
          <w:szCs w:val="26"/>
        </w:rPr>
        <w:t xml:space="preserve"> 2 человека </w:t>
      </w:r>
      <w:r w:rsidRPr="00C02659">
        <w:rPr>
          <w:i/>
          <w:sz w:val="26"/>
          <w:szCs w:val="26"/>
        </w:rPr>
        <w:t>(АППГ – 4/0/1):</w:t>
      </w:r>
    </w:p>
    <w:p w:rsidR="004E43AD" w:rsidRPr="00C02659" w:rsidRDefault="004E43AD" w:rsidP="004E43AD">
      <w:pPr>
        <w:pStyle w:val="afc"/>
        <w:numPr>
          <w:ilvl w:val="0"/>
          <w:numId w:val="19"/>
        </w:numPr>
        <w:ind w:left="0" w:right="100" w:firstLine="567"/>
        <w:contextualSpacing/>
        <w:jc w:val="both"/>
        <w:rPr>
          <w:i/>
          <w:sz w:val="26"/>
          <w:szCs w:val="26"/>
        </w:rPr>
      </w:pPr>
      <w:r w:rsidRPr="00C02659">
        <w:rPr>
          <w:i/>
          <w:sz w:val="26"/>
          <w:szCs w:val="26"/>
        </w:rPr>
        <w:t xml:space="preserve">1. 28.06.2025 произошел пожар по адресу: г. Бугуруслан, ул. </w:t>
      </w:r>
      <w:proofErr w:type="gramStart"/>
      <w:r w:rsidRPr="00C02659">
        <w:rPr>
          <w:i/>
          <w:sz w:val="26"/>
          <w:szCs w:val="26"/>
        </w:rPr>
        <w:t>Ленинградская</w:t>
      </w:r>
      <w:proofErr w:type="gramEnd"/>
      <w:r w:rsidRPr="00C02659">
        <w:rPr>
          <w:i/>
          <w:sz w:val="26"/>
          <w:szCs w:val="26"/>
        </w:rPr>
        <w:t xml:space="preserve">, д. 70.                                                                     Огнем повреждена квартира на площади 2 кв.м. </w:t>
      </w:r>
      <w:r w:rsidRPr="00C02659">
        <w:rPr>
          <w:b/>
          <w:i/>
          <w:sz w:val="26"/>
          <w:szCs w:val="26"/>
        </w:rPr>
        <w:t>Травмирован 1 человек (мужчина, 1965 г.р.).</w:t>
      </w:r>
      <w:r w:rsidRPr="00C02659">
        <w:rPr>
          <w:i/>
          <w:sz w:val="26"/>
          <w:szCs w:val="26"/>
        </w:rPr>
        <w:t xml:space="preserve"> Предположительная причина пожара: неосторожность при курении.</w:t>
      </w:r>
    </w:p>
    <w:p w:rsidR="004E43AD" w:rsidRPr="00C02659" w:rsidRDefault="004E43AD" w:rsidP="004E43AD">
      <w:pPr>
        <w:pStyle w:val="afc"/>
        <w:numPr>
          <w:ilvl w:val="0"/>
          <w:numId w:val="19"/>
        </w:numPr>
        <w:ind w:left="0" w:right="100" w:firstLine="567"/>
        <w:contextualSpacing/>
        <w:jc w:val="both"/>
        <w:rPr>
          <w:i/>
          <w:sz w:val="26"/>
          <w:szCs w:val="26"/>
        </w:rPr>
      </w:pPr>
      <w:r w:rsidRPr="00C02659">
        <w:rPr>
          <w:i/>
          <w:sz w:val="26"/>
          <w:szCs w:val="26"/>
        </w:rPr>
        <w:t xml:space="preserve">2. 29.06.2025 произошел пожар по адресу: г. Бузулук, ул. </w:t>
      </w:r>
      <w:proofErr w:type="gramStart"/>
      <w:r w:rsidRPr="00C02659">
        <w:rPr>
          <w:i/>
          <w:sz w:val="26"/>
          <w:szCs w:val="26"/>
        </w:rPr>
        <w:t>Партизанская</w:t>
      </w:r>
      <w:proofErr w:type="gramEnd"/>
      <w:r w:rsidRPr="00C02659">
        <w:rPr>
          <w:i/>
          <w:sz w:val="26"/>
          <w:szCs w:val="26"/>
        </w:rPr>
        <w:t xml:space="preserve">, д. 46 «А».                                                                     Огнем повреждён жилой дом на общей площади 98 кв.м. </w:t>
      </w:r>
      <w:r w:rsidRPr="00C02659">
        <w:rPr>
          <w:b/>
          <w:i/>
          <w:sz w:val="26"/>
          <w:szCs w:val="26"/>
        </w:rPr>
        <w:t>Травмирован 1 человек (мужчина, 1975 г.р.).</w:t>
      </w:r>
      <w:r w:rsidRPr="00C02659">
        <w:rPr>
          <w:i/>
          <w:sz w:val="26"/>
          <w:szCs w:val="26"/>
        </w:rPr>
        <w:t xml:space="preserve"> Причина пожара: устанавливается.</w:t>
      </w:r>
    </w:p>
    <w:p w:rsidR="004E43AD" w:rsidRPr="00C02659" w:rsidRDefault="004E43AD" w:rsidP="004E43AD">
      <w:pPr>
        <w:pStyle w:val="afc"/>
        <w:numPr>
          <w:ilvl w:val="0"/>
          <w:numId w:val="12"/>
        </w:numPr>
        <w:ind w:left="0" w:right="100" w:firstLine="567"/>
        <w:contextualSpacing/>
        <w:jc w:val="both"/>
        <w:rPr>
          <w:i/>
          <w:sz w:val="26"/>
          <w:szCs w:val="26"/>
        </w:rPr>
      </w:pPr>
      <w:r w:rsidRPr="00C02659">
        <w:rPr>
          <w:b/>
          <w:sz w:val="26"/>
          <w:szCs w:val="26"/>
        </w:rPr>
        <w:t xml:space="preserve">- на ДТП привлекались </w:t>
      </w:r>
      <w:r>
        <w:rPr>
          <w:b/>
          <w:sz w:val="26"/>
          <w:szCs w:val="26"/>
        </w:rPr>
        <w:t xml:space="preserve">1 раз, погибших, травмированных нет </w:t>
      </w:r>
      <w:r w:rsidRPr="00C02659">
        <w:rPr>
          <w:i/>
          <w:sz w:val="26"/>
          <w:szCs w:val="26"/>
        </w:rPr>
        <w:t>(АППГ – 3/0/3):</w:t>
      </w:r>
    </w:p>
    <w:p w:rsidR="004E43AD" w:rsidRDefault="004E43AD" w:rsidP="004E43AD">
      <w:pPr>
        <w:ind w:firstLine="567"/>
        <w:jc w:val="both"/>
        <w:rPr>
          <w:i/>
          <w:sz w:val="26"/>
          <w:szCs w:val="26"/>
        </w:rPr>
      </w:pPr>
      <w:r w:rsidRPr="00C02659">
        <w:rPr>
          <w:b/>
          <w:sz w:val="26"/>
          <w:szCs w:val="26"/>
        </w:rPr>
        <w:lastRenderedPageBreak/>
        <w:t xml:space="preserve">- на водных </w:t>
      </w:r>
      <w:r w:rsidRPr="0042207B">
        <w:rPr>
          <w:b/>
          <w:sz w:val="26"/>
          <w:szCs w:val="26"/>
        </w:rPr>
        <w:t>объектах зарегистрировано 1 происшествие, погиб 1 человек</w:t>
      </w:r>
      <w:r w:rsidRPr="00C02659">
        <w:rPr>
          <w:b/>
          <w:sz w:val="26"/>
          <w:szCs w:val="26"/>
        </w:rPr>
        <w:t xml:space="preserve"> </w:t>
      </w:r>
      <w:r w:rsidRPr="00C02659">
        <w:rPr>
          <w:i/>
          <w:sz w:val="26"/>
          <w:szCs w:val="26"/>
        </w:rPr>
        <w:t>(АППГ – 0/0/0).</w:t>
      </w:r>
    </w:p>
    <w:p w:rsidR="004E43AD" w:rsidRPr="00C02659" w:rsidRDefault="004E43AD" w:rsidP="004E43AD">
      <w:pPr>
        <w:ind w:firstLine="567"/>
        <w:jc w:val="both"/>
        <w:rPr>
          <w:i/>
          <w:sz w:val="26"/>
          <w:szCs w:val="26"/>
        </w:rPr>
      </w:pPr>
      <w:r w:rsidRPr="0042207B">
        <w:rPr>
          <w:i/>
          <w:sz w:val="26"/>
          <w:szCs w:val="26"/>
        </w:rPr>
        <w:t xml:space="preserve">29.06.2025 в </w:t>
      </w:r>
      <w:proofErr w:type="gramStart"/>
      <w:r w:rsidRPr="0042207B">
        <w:rPr>
          <w:i/>
          <w:sz w:val="26"/>
          <w:szCs w:val="26"/>
        </w:rPr>
        <w:t>г</w:t>
      </w:r>
      <w:proofErr w:type="gramEnd"/>
      <w:r w:rsidRPr="0042207B">
        <w:rPr>
          <w:i/>
          <w:sz w:val="26"/>
          <w:szCs w:val="26"/>
        </w:rPr>
        <w:t xml:space="preserve">. Оренбурге, вблизи п. </w:t>
      </w:r>
      <w:proofErr w:type="spellStart"/>
      <w:r w:rsidRPr="0042207B">
        <w:rPr>
          <w:i/>
          <w:sz w:val="26"/>
          <w:szCs w:val="26"/>
        </w:rPr>
        <w:t>Самородово</w:t>
      </w:r>
      <w:proofErr w:type="spellEnd"/>
      <w:r w:rsidRPr="0042207B">
        <w:rPr>
          <w:i/>
          <w:sz w:val="26"/>
          <w:szCs w:val="26"/>
        </w:rPr>
        <w:t xml:space="preserve"> из акватории озера (без названия) местным жителем извлечено тело мужчины (1962 г.р.).</w:t>
      </w:r>
    </w:p>
    <w:p w:rsidR="007B7601" w:rsidRPr="00EF2A77" w:rsidRDefault="007B7601">
      <w:pPr>
        <w:pStyle w:val="Standard"/>
        <w:ind w:firstLine="567"/>
        <w:jc w:val="both"/>
        <w:rPr>
          <w:szCs w:val="28"/>
          <w:highlight w:val="yellow"/>
        </w:rPr>
      </w:pPr>
    </w:p>
    <w:p w:rsidR="007B7601" w:rsidRPr="006946F1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6946F1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6946F1" w:rsidRDefault="004E2AFE">
      <w:pPr>
        <w:ind w:firstLine="567"/>
        <w:jc w:val="both"/>
        <w:rPr>
          <w:b/>
          <w:i/>
          <w:sz w:val="28"/>
          <w:szCs w:val="28"/>
        </w:rPr>
      </w:pPr>
      <w:r w:rsidRPr="006946F1">
        <w:rPr>
          <w:b/>
          <w:i/>
          <w:sz w:val="28"/>
          <w:szCs w:val="28"/>
        </w:rPr>
        <w:t>Характеристика месяца:</w:t>
      </w:r>
    </w:p>
    <w:p w:rsidR="008403C3" w:rsidRDefault="008403C3" w:rsidP="008403C3">
      <w:pPr>
        <w:pStyle w:val="af7"/>
        <w:ind w:firstLine="709"/>
        <w:jc w:val="both"/>
        <w:rPr>
          <w:b w:val="0"/>
          <w:sz w:val="28"/>
          <w:szCs w:val="28"/>
        </w:rPr>
      </w:pPr>
      <w:r w:rsidRPr="004255DB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8403C3" w:rsidRDefault="008403C3" w:rsidP="008403C3">
      <w:pPr>
        <w:pStyle w:val="af7"/>
        <w:ind w:firstLine="709"/>
        <w:jc w:val="both"/>
        <w:rPr>
          <w:b w:val="0"/>
          <w:sz w:val="28"/>
          <w:szCs w:val="28"/>
        </w:rPr>
      </w:pPr>
      <w:r w:rsidRPr="008403C3">
        <w:rPr>
          <w:b w:val="0"/>
          <w:sz w:val="28"/>
          <w:szCs w:val="28"/>
          <w:lang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7B7601" w:rsidRPr="006946F1" w:rsidRDefault="004E2AFE">
      <w:pPr>
        <w:ind w:firstLine="567"/>
        <w:jc w:val="both"/>
        <w:rPr>
          <w:b/>
          <w:sz w:val="28"/>
          <w:szCs w:val="28"/>
        </w:rPr>
      </w:pPr>
      <w:r w:rsidRPr="006946F1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Default="008403C3" w:rsidP="008403C3">
      <w:pPr>
        <w:pStyle w:val="afd"/>
        <w:spacing w:beforeAutospacing="0" w:afterAutospacing="0"/>
        <w:ind w:firstLine="709"/>
        <w:jc w:val="both"/>
        <w:rPr>
          <w:sz w:val="28"/>
          <w:szCs w:val="28"/>
        </w:rPr>
      </w:pPr>
      <w:r w:rsidRPr="008C1F7A">
        <w:rPr>
          <w:sz w:val="28"/>
          <w:szCs w:val="28"/>
        </w:rPr>
        <w:t>В прогнозируемый</w:t>
      </w:r>
      <w:r>
        <w:rPr>
          <w:sz w:val="28"/>
          <w:szCs w:val="28"/>
        </w:rPr>
        <w:t xml:space="preserve"> период</w:t>
      </w:r>
      <w:r w:rsidRPr="008C1F7A">
        <w:rPr>
          <w:sz w:val="28"/>
          <w:szCs w:val="28"/>
        </w:rPr>
        <w:t xml:space="preserve">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8C1F7A">
        <w:rPr>
          <w:bCs/>
          <w:sz w:val="28"/>
          <w:szCs w:val="28"/>
        </w:rPr>
        <w:t>природных пожаров</w:t>
      </w:r>
      <w:r>
        <w:rPr>
          <w:sz w:val="28"/>
          <w:szCs w:val="28"/>
        </w:rPr>
        <w:t>.</w:t>
      </w:r>
      <w:r w:rsidRPr="008C1F7A">
        <w:rPr>
          <w:sz w:val="28"/>
          <w:szCs w:val="28"/>
        </w:rPr>
        <w:t xml:space="preserve"> Кроме того, прогнозируются </w:t>
      </w:r>
      <w:r w:rsidRPr="008C1F7A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8C1F7A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A618EE" w:rsidRDefault="008403C3" w:rsidP="008403C3">
      <w:pPr>
        <w:pStyle w:val="afd"/>
        <w:spacing w:beforeAutospacing="0" w:afterAutospacing="0"/>
        <w:ind w:firstLine="709"/>
        <w:jc w:val="both"/>
        <w:rPr>
          <w:sz w:val="28"/>
          <w:szCs w:val="28"/>
        </w:rPr>
      </w:pPr>
      <w:r w:rsidRPr="00476655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476655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476655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</w:t>
      </w:r>
      <w:r>
        <w:rPr>
          <w:sz w:val="28"/>
          <w:szCs w:val="28"/>
        </w:rPr>
        <w:t xml:space="preserve">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6A744F" w:rsidRPr="00CE51CD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CE51CD">
        <w:rPr>
          <w:b/>
          <w:i/>
          <w:sz w:val="28"/>
          <w:szCs w:val="28"/>
        </w:rPr>
        <w:t>Опасные</w:t>
      </w:r>
      <w:r w:rsidR="006A744F" w:rsidRPr="00CE51CD">
        <w:rPr>
          <w:b/>
          <w:i/>
          <w:sz w:val="28"/>
          <w:szCs w:val="28"/>
        </w:rPr>
        <w:t xml:space="preserve"> метеорологические явления не прогнозируются.</w:t>
      </w:r>
    </w:p>
    <w:p w:rsidR="00C25BA2" w:rsidRDefault="006A744F" w:rsidP="00CE51C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CE51CD">
        <w:rPr>
          <w:b/>
          <w:i/>
          <w:sz w:val="28"/>
          <w:szCs w:val="28"/>
        </w:rPr>
        <w:t>Н</w:t>
      </w:r>
      <w:r w:rsidR="004C16AB" w:rsidRPr="00CE51CD">
        <w:rPr>
          <w:b/>
          <w:i/>
          <w:sz w:val="28"/>
          <w:szCs w:val="28"/>
        </w:rPr>
        <w:t>еблагоприятные</w:t>
      </w:r>
      <w:r w:rsidRPr="00CE51CD">
        <w:rPr>
          <w:b/>
          <w:i/>
          <w:sz w:val="28"/>
          <w:szCs w:val="28"/>
        </w:rPr>
        <w:t xml:space="preserve"> метеорологические явления:</w:t>
      </w:r>
      <w:r w:rsidR="004C16AB" w:rsidRPr="00CE51CD">
        <w:rPr>
          <w:b/>
          <w:i/>
          <w:sz w:val="28"/>
          <w:szCs w:val="28"/>
        </w:rPr>
        <w:t xml:space="preserve"> </w:t>
      </w:r>
    </w:p>
    <w:p w:rsidR="00CE51CD" w:rsidRDefault="00C25BA2" w:rsidP="00CE51C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1) </w:t>
      </w:r>
      <w:r w:rsidR="00CE51CD" w:rsidRPr="00CE51CD">
        <w:rPr>
          <w:b/>
          <w:i/>
          <w:color w:val="000000"/>
          <w:sz w:val="28"/>
          <w:szCs w:val="28"/>
        </w:rPr>
        <w:t>Днём 01.07.2025 местами по области ожидается гроза, усиление ветра порывы 15-20 м/с, возможен град.</w:t>
      </w:r>
    </w:p>
    <w:p w:rsidR="00C25BA2" w:rsidRDefault="00C25BA2" w:rsidP="00CE51C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2) </w:t>
      </w:r>
      <w:r w:rsidRPr="00C25BA2">
        <w:rPr>
          <w:b/>
          <w:i/>
          <w:color w:val="000000"/>
          <w:sz w:val="28"/>
          <w:szCs w:val="28"/>
        </w:rPr>
        <w:t>В период с 1 по 8 июля 2025 года местами в восточных районах Оренбургской области ожидается высокая пожарная опасность - 4 класс.</w:t>
      </w:r>
    </w:p>
    <w:p w:rsidR="00C25BA2" w:rsidRDefault="00C25BA2" w:rsidP="00C25BA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На 01.07.2025 на территории Оренбургской области прогнозируются 2-4 классы пожарной опасности.</w:t>
      </w:r>
    </w:p>
    <w:p w:rsidR="00C25BA2" w:rsidRPr="0056157B" w:rsidRDefault="00C25BA2" w:rsidP="00C25BA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7460BA">
        <w:rPr>
          <w:b/>
          <w:sz w:val="28"/>
          <w:szCs w:val="28"/>
        </w:rPr>
        <w:t xml:space="preserve">- 4 класс на территории </w:t>
      </w:r>
      <w:r>
        <w:rPr>
          <w:b/>
          <w:sz w:val="28"/>
          <w:szCs w:val="28"/>
        </w:rPr>
        <w:t>2</w:t>
      </w:r>
      <w:r w:rsidRPr="007460BA">
        <w:rPr>
          <w:b/>
          <w:sz w:val="28"/>
          <w:szCs w:val="28"/>
        </w:rPr>
        <w:t xml:space="preserve"> МО </w:t>
      </w:r>
      <w:r w:rsidRPr="00C25BA2">
        <w:rPr>
          <w:i/>
          <w:sz w:val="28"/>
          <w:szCs w:val="28"/>
        </w:rPr>
        <w:t>(Новоорский, Домбаровский районы).</w:t>
      </w:r>
    </w:p>
    <w:p w:rsidR="007B7601" w:rsidRPr="00120834" w:rsidRDefault="004E2AFE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120834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120834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120834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CC7BCA" w:rsidRPr="00120834" w:rsidRDefault="00CC7BCA" w:rsidP="00CC7BCA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120834">
        <w:rPr>
          <w:bCs/>
          <w:iCs/>
          <w:sz w:val="28"/>
          <w:szCs w:val="28"/>
        </w:rPr>
        <w:t xml:space="preserve">В связи с прогнозируемыми </w:t>
      </w:r>
      <w:r w:rsidRPr="00120834">
        <w:rPr>
          <w:b/>
          <w:bCs/>
          <w:iCs/>
          <w:sz w:val="28"/>
          <w:szCs w:val="28"/>
        </w:rPr>
        <w:t xml:space="preserve">порывами ветра до </w:t>
      </w:r>
      <w:r w:rsidR="00CE51CD" w:rsidRPr="00120834">
        <w:rPr>
          <w:b/>
          <w:bCs/>
          <w:iCs/>
          <w:sz w:val="28"/>
          <w:szCs w:val="28"/>
        </w:rPr>
        <w:t>15-20</w:t>
      </w:r>
      <w:r w:rsidRPr="00120834">
        <w:rPr>
          <w:b/>
          <w:bCs/>
          <w:iCs/>
          <w:sz w:val="28"/>
          <w:szCs w:val="28"/>
        </w:rPr>
        <w:t xml:space="preserve"> м/</w:t>
      </w:r>
      <w:proofErr w:type="gramStart"/>
      <w:r w:rsidRPr="00120834">
        <w:rPr>
          <w:b/>
          <w:bCs/>
          <w:iCs/>
          <w:sz w:val="28"/>
          <w:szCs w:val="28"/>
        </w:rPr>
        <w:t xml:space="preserve">с </w:t>
      </w:r>
      <w:r w:rsidRPr="00120834">
        <w:rPr>
          <w:bCs/>
          <w:iCs/>
          <w:sz w:val="28"/>
          <w:szCs w:val="28"/>
        </w:rPr>
        <w:t>увеличивается</w:t>
      </w:r>
      <w:proofErr w:type="gramEnd"/>
      <w:r w:rsidRPr="00120834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120834">
        <w:rPr>
          <w:sz w:val="28"/>
          <w:szCs w:val="28"/>
        </w:rPr>
        <w:t xml:space="preserve">, обрушением слабо закреплённых конструкций и рекламных щитов, </w:t>
      </w:r>
      <w:r w:rsidRPr="00120834">
        <w:rPr>
          <w:sz w:val="28"/>
          <w:szCs w:val="28"/>
        </w:rPr>
        <w:lastRenderedPageBreak/>
        <w:t>падением деревьев, преграждением упавшими деревьями проезжей части автодорог, обрушением кровли зданий и сооружений.</w:t>
      </w:r>
    </w:p>
    <w:p w:rsidR="00CC7BCA" w:rsidRPr="00120834" w:rsidRDefault="00CC7BCA" w:rsidP="00CC7BCA">
      <w:pPr>
        <w:pStyle w:val="afc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120834">
        <w:rPr>
          <w:sz w:val="28"/>
          <w:szCs w:val="28"/>
        </w:rPr>
        <w:t xml:space="preserve">В связи с прогнозируемой </w:t>
      </w:r>
      <w:r w:rsidRPr="00120834">
        <w:rPr>
          <w:b/>
          <w:sz w:val="28"/>
          <w:szCs w:val="28"/>
        </w:rPr>
        <w:t>грозой</w:t>
      </w:r>
      <w:r w:rsidRPr="00120834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CE51CD" w:rsidRPr="00120834" w:rsidRDefault="00CE51CD" w:rsidP="00CE51CD">
      <w:pPr>
        <w:pStyle w:val="afc"/>
        <w:numPr>
          <w:ilvl w:val="0"/>
          <w:numId w:val="18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120834">
        <w:rPr>
          <w:sz w:val="28"/>
          <w:szCs w:val="28"/>
        </w:rPr>
        <w:t xml:space="preserve">В связи с прогнозируемым </w:t>
      </w:r>
      <w:r w:rsidRPr="00120834">
        <w:rPr>
          <w:b/>
          <w:sz w:val="28"/>
          <w:szCs w:val="28"/>
        </w:rPr>
        <w:t>градом</w:t>
      </w:r>
      <w:r w:rsidRPr="00120834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120834">
        <w:rPr>
          <w:b/>
          <w:bCs/>
          <w:iCs/>
          <w:sz w:val="28"/>
          <w:szCs w:val="28"/>
        </w:rPr>
        <w:t>.</w:t>
      </w:r>
    </w:p>
    <w:p w:rsidR="007B7601" w:rsidRPr="00120834" w:rsidRDefault="00B6135F" w:rsidP="006C3E23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120834">
        <w:rPr>
          <w:bCs/>
          <w:iCs/>
          <w:sz w:val="28"/>
          <w:szCs w:val="28"/>
        </w:rPr>
        <w:t>Сохраня</w:t>
      </w:r>
      <w:r w:rsidR="004E2AFE" w:rsidRPr="00120834">
        <w:rPr>
          <w:bCs/>
          <w:iCs/>
          <w:sz w:val="28"/>
          <w:szCs w:val="28"/>
        </w:rPr>
        <w:t xml:space="preserve">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6A744F" w:rsidRDefault="004E2AF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6A744F">
        <w:rPr>
          <w:i/>
          <w:sz w:val="28"/>
          <w:szCs w:val="28"/>
        </w:rPr>
        <w:t>2.1.1. Прогноз гидрологической обстановки</w:t>
      </w:r>
      <w:r w:rsidRPr="006A744F">
        <w:rPr>
          <w:sz w:val="28"/>
          <w:szCs w:val="28"/>
        </w:rPr>
        <w:t>.</w:t>
      </w:r>
    </w:p>
    <w:p w:rsidR="008403C3" w:rsidRPr="00624C79" w:rsidRDefault="008403C3" w:rsidP="008403C3">
      <w:pPr>
        <w:ind w:firstLine="720"/>
        <w:jc w:val="both"/>
        <w:rPr>
          <w:bCs/>
          <w:iCs/>
          <w:sz w:val="28"/>
          <w:szCs w:val="28"/>
        </w:rPr>
      </w:pPr>
      <w:r w:rsidRPr="00624C79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</w:t>
      </w:r>
      <w:r>
        <w:rPr>
          <w:bCs/>
          <w:iCs/>
          <w:sz w:val="28"/>
          <w:szCs w:val="28"/>
        </w:rPr>
        <w:t>,</w:t>
      </w:r>
      <w:r w:rsidRPr="00624C79">
        <w:rPr>
          <w:bCs/>
          <w:iCs/>
          <w:sz w:val="28"/>
          <w:szCs w:val="28"/>
        </w:rPr>
        <w:t xml:space="preserve"> связанных с ними последствий</w:t>
      </w:r>
      <w:r>
        <w:rPr>
          <w:bCs/>
          <w:iCs/>
          <w:sz w:val="28"/>
          <w:szCs w:val="28"/>
        </w:rPr>
        <w:t>,</w:t>
      </w:r>
      <w:r w:rsidRPr="00624C79">
        <w:rPr>
          <w:bCs/>
          <w:iCs/>
          <w:sz w:val="28"/>
          <w:szCs w:val="28"/>
        </w:rPr>
        <w:t xml:space="preserve"> не прогнозируется.</w:t>
      </w:r>
    </w:p>
    <w:p w:rsidR="008403C3" w:rsidRPr="00470EE2" w:rsidRDefault="008403C3" w:rsidP="008403C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624C79">
        <w:rPr>
          <w:bCs/>
          <w:iCs/>
          <w:sz w:val="28"/>
          <w:szCs w:val="28"/>
        </w:rPr>
        <w:t>При выпадении большого количества осадков за к</w:t>
      </w:r>
      <w:r>
        <w:rPr>
          <w:bCs/>
          <w:iCs/>
          <w:sz w:val="28"/>
          <w:szCs w:val="28"/>
        </w:rPr>
        <w:t>ороткий период (ливневые дожди)</w:t>
      </w:r>
      <w:r w:rsidRPr="00624C79">
        <w:rPr>
          <w:bCs/>
          <w:iCs/>
          <w:sz w:val="28"/>
          <w:szCs w:val="28"/>
        </w:rPr>
        <w:t xml:space="preserve"> сохраняются риски подтоплений территорий населенных пунктов</w:t>
      </w:r>
      <w:r>
        <w:rPr>
          <w:bCs/>
          <w:iCs/>
          <w:sz w:val="28"/>
          <w:szCs w:val="28"/>
        </w:rPr>
        <w:t xml:space="preserve">, пониженных участков местности на территории муниципальных образований, в т.ч. бессточных, приусадебных участков, </w:t>
      </w:r>
      <w:r w:rsidRPr="00624C79">
        <w:rPr>
          <w:bCs/>
          <w:iCs/>
          <w:sz w:val="28"/>
          <w:szCs w:val="28"/>
        </w:rPr>
        <w:t>объектов ЖКХ, электроэнергетики,</w:t>
      </w:r>
      <w:r>
        <w:rPr>
          <w:bCs/>
          <w:iCs/>
          <w:sz w:val="28"/>
          <w:szCs w:val="28"/>
        </w:rPr>
        <w:t xml:space="preserve"> автомобильных и железных дорог, </w:t>
      </w:r>
      <w:r w:rsidRPr="00624C79">
        <w:rPr>
          <w:bCs/>
          <w:iCs/>
          <w:sz w:val="28"/>
          <w:szCs w:val="28"/>
        </w:rPr>
        <w:t>низководных мостов,</w:t>
      </w:r>
      <w:r>
        <w:rPr>
          <w:bCs/>
          <w:iCs/>
          <w:sz w:val="28"/>
          <w:szCs w:val="28"/>
        </w:rPr>
        <w:t xml:space="preserve"> по</w:t>
      </w:r>
      <w:r w:rsidRPr="00470EE2">
        <w:rPr>
          <w:bCs/>
          <w:iCs/>
          <w:sz w:val="28"/>
          <w:szCs w:val="28"/>
        </w:rPr>
        <w:t>дмывом дорог, повреждением ГТС.</w:t>
      </w:r>
    </w:p>
    <w:p w:rsidR="008403C3" w:rsidRDefault="008403C3">
      <w:pPr>
        <w:ind w:firstLine="567"/>
        <w:jc w:val="both"/>
        <w:rPr>
          <w:bCs/>
          <w:i/>
          <w:iCs/>
          <w:sz w:val="28"/>
          <w:szCs w:val="28"/>
        </w:rPr>
      </w:pPr>
      <w:r w:rsidRPr="008403C3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Default="008403C3" w:rsidP="008403C3">
      <w:pPr>
        <w:ind w:firstLine="709"/>
        <w:jc w:val="both"/>
        <w:rPr>
          <w:sz w:val="28"/>
          <w:szCs w:val="28"/>
        </w:rPr>
      </w:pPr>
      <w:r w:rsidRPr="00F33E10">
        <w:rPr>
          <w:sz w:val="28"/>
          <w:szCs w:val="28"/>
        </w:rPr>
        <w:t>Сохраняется вероятность возникновения очагов природных пожаров, загорани</w:t>
      </w:r>
      <w:r>
        <w:rPr>
          <w:sz w:val="28"/>
          <w:szCs w:val="28"/>
        </w:rPr>
        <w:t>й</w:t>
      </w:r>
      <w:r w:rsidRPr="00F33E10">
        <w:rPr>
          <w:sz w:val="28"/>
          <w:szCs w:val="28"/>
        </w:rPr>
        <w:t xml:space="preserve"> мусора, сухой травы. Существует риск перехода огня от природных по</w:t>
      </w:r>
      <w:r>
        <w:rPr>
          <w:sz w:val="28"/>
          <w:szCs w:val="28"/>
        </w:rPr>
        <w:t>жаров (</w:t>
      </w:r>
      <w:r w:rsidRPr="00F33E10">
        <w:rPr>
          <w:sz w:val="28"/>
          <w:szCs w:val="28"/>
        </w:rPr>
        <w:t>в т.ч</w:t>
      </w:r>
      <w:r>
        <w:rPr>
          <w:sz w:val="28"/>
          <w:szCs w:val="28"/>
        </w:rPr>
        <w:t>.</w:t>
      </w:r>
      <w:r w:rsidRPr="00F33E10">
        <w:rPr>
          <w:sz w:val="28"/>
          <w:szCs w:val="28"/>
        </w:rPr>
        <w:t xml:space="preserve"> палов сухой растительности) на населенные пункты</w:t>
      </w:r>
      <w:r>
        <w:rPr>
          <w:sz w:val="28"/>
          <w:szCs w:val="28"/>
        </w:rPr>
        <w:t>,</w:t>
      </w:r>
      <w:r w:rsidRPr="00F33E10">
        <w:rPr>
          <w:sz w:val="28"/>
          <w:szCs w:val="28"/>
        </w:rPr>
        <w:t xml:space="preserve"> </w:t>
      </w:r>
      <w:r w:rsidRPr="00C4503B">
        <w:rPr>
          <w:bCs/>
          <w:iCs/>
          <w:sz w:val="28"/>
          <w:szCs w:val="28"/>
        </w:rPr>
        <w:t>жилые дома, линии электропередач и связи, объекты экономики</w:t>
      </w:r>
      <w:r>
        <w:rPr>
          <w:bCs/>
          <w:iCs/>
          <w:sz w:val="28"/>
          <w:szCs w:val="28"/>
        </w:rPr>
        <w:t>. Такие случаи вероятны на любой территории области.</w:t>
      </w:r>
    </w:p>
    <w:p w:rsidR="008403C3" w:rsidRDefault="008403C3" w:rsidP="008403C3">
      <w:pPr>
        <w:ind w:firstLine="709"/>
        <w:jc w:val="both"/>
        <w:rPr>
          <w:sz w:val="28"/>
          <w:szCs w:val="28"/>
        </w:rPr>
      </w:pPr>
      <w:r w:rsidRPr="00A9793F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A9793F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A9793F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A9793F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404F37" w:rsidRDefault="008403C3" w:rsidP="008403C3">
      <w:pPr>
        <w:ind w:firstLine="709"/>
        <w:jc w:val="both"/>
        <w:rPr>
          <w:sz w:val="28"/>
          <w:szCs w:val="28"/>
        </w:rPr>
      </w:pPr>
      <w:r w:rsidRPr="00404F37">
        <w:rPr>
          <w:sz w:val="28"/>
          <w:szCs w:val="28"/>
        </w:rPr>
        <w:t xml:space="preserve">Прогноз параметров пожарной </w:t>
      </w:r>
      <w:r w:rsidRPr="00DB7D67">
        <w:rPr>
          <w:sz w:val="28"/>
          <w:szCs w:val="28"/>
        </w:rPr>
        <w:t>обстановки в июле</w:t>
      </w:r>
      <w:r w:rsidRPr="00404F37">
        <w:rPr>
          <w:sz w:val="28"/>
          <w:szCs w:val="28"/>
        </w:rPr>
        <w:t xml:space="preserve">: около 30 лесных пожаров, общей площадью до 400 га. </w:t>
      </w:r>
      <w:r>
        <w:rPr>
          <w:sz w:val="28"/>
          <w:szCs w:val="28"/>
        </w:rPr>
        <w:t xml:space="preserve">В разные годы в этот период </w:t>
      </w:r>
      <w:r w:rsidRPr="00070433">
        <w:rPr>
          <w:sz w:val="28"/>
          <w:szCs w:val="28"/>
        </w:rPr>
        <w:t>регистрировалось от 5 до 55 очагов лесных пожаров.</w:t>
      </w:r>
    </w:p>
    <w:p w:rsidR="008403C3" w:rsidRPr="00404F37" w:rsidRDefault="008403C3" w:rsidP="008403C3">
      <w:pPr>
        <w:ind w:firstLine="709"/>
        <w:jc w:val="both"/>
        <w:rPr>
          <w:sz w:val="28"/>
          <w:szCs w:val="28"/>
        </w:rPr>
      </w:pPr>
      <w:r w:rsidRPr="00404F37">
        <w:rPr>
          <w:sz w:val="28"/>
          <w:szCs w:val="28"/>
        </w:rPr>
        <w:t>Наибольшее количество</w:t>
      </w:r>
      <w:r>
        <w:rPr>
          <w:sz w:val="28"/>
          <w:szCs w:val="28"/>
        </w:rPr>
        <w:t xml:space="preserve"> возгораний ожидается</w:t>
      </w:r>
      <w:r w:rsidRPr="00404F37">
        <w:rPr>
          <w:sz w:val="28"/>
          <w:szCs w:val="28"/>
        </w:rPr>
        <w:t xml:space="preserve"> на территориях </w:t>
      </w:r>
      <w:r w:rsidRPr="00266BFC">
        <w:rPr>
          <w:sz w:val="28"/>
          <w:szCs w:val="28"/>
        </w:rPr>
        <w:t>Тоцкого, Оренбургского, Бузулукского, Кваркенского, Беляевского, Домбаровского, Новосергиевского, Первомайского, Переволоцкого, Сар</w:t>
      </w:r>
      <w:r>
        <w:rPr>
          <w:sz w:val="28"/>
          <w:szCs w:val="28"/>
        </w:rPr>
        <w:t>акташского, Ташлинского районов,</w:t>
      </w:r>
      <w:r w:rsidRPr="00266BFC">
        <w:rPr>
          <w:sz w:val="28"/>
          <w:szCs w:val="28"/>
        </w:rPr>
        <w:t xml:space="preserve"> Кувандыкского, Гайского, Соль-Илецкого, Сорочинского </w:t>
      </w:r>
      <w:r>
        <w:rPr>
          <w:sz w:val="28"/>
          <w:szCs w:val="28"/>
        </w:rPr>
        <w:t>муниципальных округов</w:t>
      </w:r>
      <w:r w:rsidRPr="00266BFC">
        <w:rPr>
          <w:sz w:val="28"/>
          <w:szCs w:val="28"/>
        </w:rPr>
        <w:t>.</w:t>
      </w:r>
    </w:p>
    <w:p w:rsidR="008403C3" w:rsidRDefault="008403C3" w:rsidP="008403C3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>
        <w:rPr>
          <w:color w:val="000000"/>
          <w:sz w:val="28"/>
          <w:szCs w:val="28"/>
        </w:rPr>
        <w:t>Оренбургской области.</w:t>
      </w:r>
    </w:p>
    <w:p w:rsidR="008403C3" w:rsidRPr="008403C3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Исходя из </w:t>
      </w:r>
      <w:r w:rsidRPr="003526F1">
        <w:rPr>
          <w:sz w:val="28"/>
          <w:szCs w:val="28"/>
        </w:rPr>
        <w:t>метеорологических условий и статистических данных</w:t>
      </w:r>
      <w:r>
        <w:rPr>
          <w:sz w:val="28"/>
          <w:szCs w:val="28"/>
        </w:rPr>
        <w:t>,</w:t>
      </w:r>
      <w:r w:rsidRPr="003526F1">
        <w:rPr>
          <w:sz w:val="28"/>
          <w:szCs w:val="28"/>
        </w:rPr>
        <w:t xml:space="preserve"> наиболее вероятны степные пожары  на территориях Адамовского, Оренбургского, </w:t>
      </w:r>
      <w:r w:rsidRPr="003526F1">
        <w:rPr>
          <w:sz w:val="28"/>
          <w:szCs w:val="28"/>
        </w:rPr>
        <w:lastRenderedPageBreak/>
        <w:t>Кваркенского,</w:t>
      </w:r>
      <w:r w:rsidRPr="003526F1">
        <w:t xml:space="preserve"> Н</w:t>
      </w:r>
      <w:r w:rsidRPr="003526F1">
        <w:rPr>
          <w:sz w:val="28"/>
          <w:szCs w:val="28"/>
        </w:rPr>
        <w:t>овосергиевского районов</w:t>
      </w:r>
      <w:r>
        <w:rPr>
          <w:sz w:val="28"/>
          <w:szCs w:val="28"/>
        </w:rPr>
        <w:t>;</w:t>
      </w:r>
      <w:r w:rsidRPr="003526F1">
        <w:rPr>
          <w:sz w:val="28"/>
          <w:szCs w:val="28"/>
        </w:rPr>
        <w:t xml:space="preserve"> на окраинах городов Оренбург, Орск, Новотроицк; Сорочинского, Гайского, Кувандыкского </w:t>
      </w:r>
      <w:r>
        <w:rPr>
          <w:sz w:val="28"/>
          <w:szCs w:val="28"/>
        </w:rPr>
        <w:t>муниципальных округов</w:t>
      </w:r>
      <w:r w:rsidRPr="00266BF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3526F1">
        <w:rPr>
          <w:sz w:val="28"/>
          <w:szCs w:val="28"/>
        </w:rPr>
        <w:t>По данным сайта ФГБУ «Гидрометцентр России</w:t>
      </w:r>
      <w:r w:rsidRPr="000440E9">
        <w:rPr>
          <w:sz w:val="28"/>
          <w:szCs w:val="28"/>
        </w:rPr>
        <w:t xml:space="preserve">» </w:t>
      </w:r>
      <w:r>
        <w:rPr>
          <w:sz w:val="28"/>
          <w:szCs w:val="28"/>
        </w:rPr>
        <w:t>в июле</w:t>
      </w:r>
      <w:r w:rsidRPr="000440E9">
        <w:rPr>
          <w:sz w:val="28"/>
          <w:szCs w:val="28"/>
        </w:rPr>
        <w:t xml:space="preserve"> наибольшее количество дней с высоким классом пожарной опасности ожидается на территориях районов:</w:t>
      </w:r>
      <w:r>
        <w:rPr>
          <w:sz w:val="28"/>
          <w:szCs w:val="28"/>
        </w:rPr>
        <w:t xml:space="preserve"> </w:t>
      </w:r>
      <w:r w:rsidRPr="000440E9">
        <w:rPr>
          <w:color w:val="1A1A1A"/>
          <w:sz w:val="28"/>
          <w:szCs w:val="28"/>
        </w:rPr>
        <w:t>Адамовск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Новоорск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Илекск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Грачевск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Александровск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Красногвардейск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Беляевск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 xml:space="preserve">, </w:t>
      </w:r>
      <w:r>
        <w:rPr>
          <w:color w:val="1A1A1A"/>
          <w:sz w:val="28"/>
          <w:szCs w:val="28"/>
        </w:rPr>
        <w:t>Светлинского</w:t>
      </w:r>
      <w:r w:rsidRPr="000440E9">
        <w:rPr>
          <w:color w:val="1A1A1A"/>
          <w:sz w:val="28"/>
          <w:szCs w:val="28"/>
        </w:rPr>
        <w:t>,</w:t>
      </w:r>
      <w:r>
        <w:rPr>
          <w:color w:val="1A1A1A"/>
          <w:sz w:val="28"/>
          <w:szCs w:val="28"/>
        </w:rPr>
        <w:t xml:space="preserve"> </w:t>
      </w:r>
      <w:r w:rsidRPr="000440E9">
        <w:rPr>
          <w:color w:val="1A1A1A"/>
          <w:sz w:val="28"/>
          <w:szCs w:val="28"/>
        </w:rPr>
        <w:t>Акбулакск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Домбаровск</w:t>
      </w:r>
      <w:r>
        <w:rPr>
          <w:color w:val="1A1A1A"/>
          <w:sz w:val="28"/>
          <w:szCs w:val="28"/>
        </w:rPr>
        <w:t>ого, Ташлинского</w:t>
      </w:r>
      <w:r w:rsidRPr="000440E9">
        <w:rPr>
          <w:color w:val="1A1A1A"/>
          <w:sz w:val="28"/>
          <w:szCs w:val="28"/>
        </w:rPr>
        <w:t>, Сакмарск</w:t>
      </w:r>
      <w:r>
        <w:rPr>
          <w:color w:val="1A1A1A"/>
          <w:sz w:val="28"/>
          <w:szCs w:val="28"/>
        </w:rPr>
        <w:t>ого, Курманаевского, Тоцкого</w:t>
      </w:r>
      <w:r w:rsidRPr="000440E9">
        <w:rPr>
          <w:color w:val="1A1A1A"/>
          <w:sz w:val="28"/>
          <w:szCs w:val="28"/>
        </w:rPr>
        <w:t>, Октябрьск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Переволоцк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Первомайск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</w:t>
      </w:r>
      <w:r>
        <w:rPr>
          <w:color w:val="1A1A1A"/>
          <w:sz w:val="28"/>
          <w:szCs w:val="28"/>
        </w:rPr>
        <w:t xml:space="preserve"> </w:t>
      </w:r>
      <w:r w:rsidRPr="000440E9">
        <w:rPr>
          <w:color w:val="1A1A1A"/>
          <w:sz w:val="28"/>
          <w:szCs w:val="28"/>
        </w:rPr>
        <w:t>Саракташск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Матвеевск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Пономаревск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Новосергиевск</w:t>
      </w:r>
      <w:r>
        <w:rPr>
          <w:color w:val="1A1A1A"/>
          <w:sz w:val="28"/>
          <w:szCs w:val="28"/>
        </w:rPr>
        <w:t>ого, О</w:t>
      </w:r>
      <w:r w:rsidRPr="000440E9">
        <w:rPr>
          <w:color w:val="1A1A1A"/>
          <w:sz w:val="28"/>
          <w:szCs w:val="28"/>
        </w:rPr>
        <w:t>ренбург</w:t>
      </w:r>
      <w:r>
        <w:rPr>
          <w:color w:val="1A1A1A"/>
          <w:sz w:val="28"/>
          <w:szCs w:val="28"/>
        </w:rPr>
        <w:t xml:space="preserve">ского; </w:t>
      </w:r>
      <w:r w:rsidRPr="000440E9">
        <w:rPr>
          <w:color w:val="1A1A1A"/>
          <w:sz w:val="28"/>
          <w:szCs w:val="28"/>
        </w:rPr>
        <w:t>Сорочинск</w:t>
      </w:r>
      <w:r>
        <w:rPr>
          <w:color w:val="1A1A1A"/>
          <w:sz w:val="28"/>
          <w:szCs w:val="28"/>
        </w:rPr>
        <w:t>ого</w:t>
      </w:r>
      <w:r w:rsidRPr="000440E9">
        <w:rPr>
          <w:color w:val="1A1A1A"/>
          <w:sz w:val="28"/>
          <w:szCs w:val="28"/>
        </w:rPr>
        <w:t>, Гай</w:t>
      </w:r>
      <w:r>
        <w:rPr>
          <w:color w:val="1A1A1A"/>
          <w:sz w:val="28"/>
          <w:szCs w:val="28"/>
        </w:rPr>
        <w:t xml:space="preserve">ского, </w:t>
      </w:r>
      <w:r w:rsidRPr="000440E9">
        <w:rPr>
          <w:color w:val="1A1A1A"/>
          <w:sz w:val="28"/>
          <w:szCs w:val="28"/>
        </w:rPr>
        <w:t xml:space="preserve"> Кувандык</w:t>
      </w:r>
      <w:r>
        <w:rPr>
          <w:color w:val="1A1A1A"/>
          <w:sz w:val="28"/>
          <w:szCs w:val="28"/>
        </w:rPr>
        <w:t>ского</w:t>
      </w:r>
      <w:r w:rsidRPr="000440E9">
        <w:rPr>
          <w:color w:val="1A1A1A"/>
          <w:sz w:val="28"/>
          <w:szCs w:val="28"/>
        </w:rPr>
        <w:t>, Соль-Илецк</w:t>
      </w:r>
      <w:r>
        <w:rPr>
          <w:color w:val="1A1A1A"/>
          <w:sz w:val="28"/>
          <w:szCs w:val="28"/>
        </w:rPr>
        <w:t>ого,</w:t>
      </w:r>
      <w:r w:rsidRPr="000440E9">
        <w:rPr>
          <w:color w:val="1A1A1A"/>
          <w:sz w:val="28"/>
          <w:szCs w:val="28"/>
        </w:rPr>
        <w:t xml:space="preserve"> Ясн</w:t>
      </w:r>
      <w:r>
        <w:rPr>
          <w:color w:val="1A1A1A"/>
          <w:sz w:val="28"/>
          <w:szCs w:val="28"/>
        </w:rPr>
        <w:t>енского м.о.</w:t>
      </w:r>
    </w:p>
    <w:p w:rsidR="007B7601" w:rsidRPr="006946F1" w:rsidRDefault="004E2AFE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946F1">
        <w:rPr>
          <w:i/>
          <w:sz w:val="28"/>
          <w:szCs w:val="28"/>
        </w:rPr>
        <w:t>2.1.</w:t>
      </w:r>
      <w:r w:rsidR="008403C3">
        <w:rPr>
          <w:i/>
          <w:sz w:val="28"/>
          <w:szCs w:val="28"/>
        </w:rPr>
        <w:t>3</w:t>
      </w:r>
      <w:r w:rsidRPr="006946F1">
        <w:rPr>
          <w:i/>
          <w:sz w:val="28"/>
          <w:szCs w:val="28"/>
        </w:rPr>
        <w:t>. Экзогенные геологические процессы</w:t>
      </w:r>
      <w:r w:rsidRPr="006946F1">
        <w:rPr>
          <w:b/>
          <w:sz w:val="28"/>
          <w:szCs w:val="28"/>
        </w:rPr>
        <w:t>.</w:t>
      </w:r>
    </w:p>
    <w:p w:rsidR="008403C3" w:rsidRPr="00470EE2" w:rsidRDefault="008403C3" w:rsidP="008403C3">
      <w:pPr>
        <w:ind w:firstLine="709"/>
        <w:jc w:val="both"/>
        <w:rPr>
          <w:rFonts w:eastAsia="Calibri"/>
          <w:color w:val="000000"/>
          <w:spacing w:val="-4"/>
          <w:sz w:val="28"/>
          <w:szCs w:val="28"/>
        </w:rPr>
      </w:pPr>
      <w:r w:rsidRPr="00470EE2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70EE2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Default="004E2AFE" w:rsidP="008403C3">
      <w:pPr>
        <w:tabs>
          <w:tab w:val="left" w:pos="1134"/>
        </w:tabs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946F1">
        <w:rPr>
          <w:i/>
          <w:sz w:val="28"/>
          <w:szCs w:val="28"/>
        </w:rPr>
        <w:t>2.1.</w:t>
      </w:r>
      <w:r w:rsidR="008403C3">
        <w:rPr>
          <w:i/>
          <w:sz w:val="28"/>
          <w:szCs w:val="28"/>
        </w:rPr>
        <w:t>4</w:t>
      </w:r>
      <w:r w:rsidRPr="006946F1">
        <w:rPr>
          <w:i/>
          <w:sz w:val="28"/>
          <w:szCs w:val="28"/>
        </w:rPr>
        <w:t xml:space="preserve">. </w:t>
      </w:r>
      <w:r w:rsidRPr="006946F1">
        <w:rPr>
          <w:i/>
          <w:spacing w:val="-6"/>
          <w:sz w:val="28"/>
          <w:szCs w:val="28"/>
        </w:rPr>
        <w:t>Сейсмическая обстановка</w:t>
      </w:r>
      <w:r w:rsidRPr="006946F1">
        <w:rPr>
          <w:b/>
          <w:spacing w:val="-6"/>
          <w:sz w:val="28"/>
          <w:szCs w:val="28"/>
        </w:rPr>
        <w:t xml:space="preserve">: </w:t>
      </w:r>
      <w:r w:rsidR="008403C3" w:rsidRPr="00470EE2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470EE2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="008403C3" w:rsidRPr="00470EE2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470EE2">
        <w:rPr>
          <w:bCs/>
          <w:color w:val="000000"/>
          <w:spacing w:val="-6"/>
          <w:sz w:val="28"/>
          <w:szCs w:val="28"/>
        </w:rPr>
        <w:t>-64 (</w:t>
      </w:r>
      <w:r w:rsidR="008403C3" w:rsidRPr="00470EE2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470EE2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="008403C3" w:rsidRPr="00470EE2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470EE2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8403C3" w:rsidRDefault="008403C3" w:rsidP="008403C3">
      <w:pPr>
        <w:tabs>
          <w:tab w:val="left" w:pos="1134"/>
        </w:tabs>
        <w:ind w:firstLine="709"/>
        <w:jc w:val="both"/>
        <w:rPr>
          <w:bCs/>
          <w:i/>
          <w:color w:val="000000"/>
          <w:spacing w:val="-6"/>
          <w:sz w:val="28"/>
          <w:szCs w:val="28"/>
        </w:rPr>
      </w:pPr>
      <w:r w:rsidRPr="008403C3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470EE2" w:rsidRDefault="008403C3" w:rsidP="008403C3">
      <w:pPr>
        <w:ind w:firstLine="709"/>
        <w:jc w:val="both"/>
        <w:rPr>
          <w:sz w:val="28"/>
          <w:szCs w:val="28"/>
        </w:rPr>
      </w:pPr>
      <w:r w:rsidRPr="00470EE2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470EE2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</w:t>
      </w:r>
      <w:r w:rsidRPr="00DB7D67">
        <w:rPr>
          <w:sz w:val="28"/>
          <w:szCs w:val="28"/>
        </w:rPr>
        <w:t>местах.</w:t>
      </w:r>
      <w:r w:rsidRPr="00470EE2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6946F1" w:rsidRDefault="004E2AFE" w:rsidP="008403C3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6946F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E9014B" w:rsidRDefault="001B6885" w:rsidP="001B6885">
      <w:pPr>
        <w:ind w:firstLine="709"/>
        <w:jc w:val="both"/>
      </w:pPr>
      <w:r w:rsidRPr="00470EE2">
        <w:rPr>
          <w:sz w:val="28"/>
          <w:szCs w:val="28"/>
        </w:rPr>
        <w:t>На территории Оренбургской области существует вероятность аварийных ситуаций</w:t>
      </w:r>
      <w:r w:rsidRPr="00E9014B">
        <w:rPr>
          <w:sz w:val="28"/>
          <w:szCs w:val="28"/>
        </w:rPr>
        <w:t xml:space="preserve"> и ЧС по следующим видам рисков</w:t>
      </w:r>
      <w:r>
        <w:rPr>
          <w:sz w:val="28"/>
          <w:szCs w:val="28"/>
        </w:rPr>
        <w:t>. А</w:t>
      </w:r>
      <w:r w:rsidRPr="00E9014B">
        <w:rPr>
          <w:sz w:val="28"/>
          <w:szCs w:val="28"/>
        </w:rPr>
        <w:t>варии на автомобильном транспорте, техногенные пожары, об</w:t>
      </w:r>
      <w:r>
        <w:rPr>
          <w:sz w:val="28"/>
          <w:szCs w:val="28"/>
        </w:rPr>
        <w:t>рушения в зданиях и сооружениях</w:t>
      </w:r>
      <w:r w:rsidRPr="00E9014B">
        <w:rPr>
          <w:sz w:val="28"/>
          <w:szCs w:val="28"/>
        </w:rPr>
        <w:t xml:space="preserve"> различного назначения (в основном</w:t>
      </w:r>
      <w:r>
        <w:rPr>
          <w:sz w:val="28"/>
          <w:szCs w:val="28"/>
        </w:rPr>
        <w:t>,</w:t>
      </w:r>
      <w:r w:rsidRPr="00E9014B">
        <w:rPr>
          <w:sz w:val="28"/>
          <w:szCs w:val="28"/>
        </w:rPr>
        <w:t xml:space="preserve"> это срыв кровель при порывах ветра), аварии на трубопровод</w:t>
      </w:r>
      <w:r>
        <w:rPr>
          <w:sz w:val="28"/>
          <w:szCs w:val="28"/>
        </w:rPr>
        <w:t>ах</w:t>
      </w:r>
      <w:r w:rsidRPr="00E9014B">
        <w:rPr>
          <w:sz w:val="28"/>
          <w:szCs w:val="28"/>
        </w:rPr>
        <w:t>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6946F1" w:rsidRDefault="004E2AF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6946F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D30782" w:rsidRDefault="001B6885" w:rsidP="001B6885">
      <w:pPr>
        <w:ind w:firstLine="720"/>
        <w:jc w:val="both"/>
        <w:rPr>
          <w:sz w:val="28"/>
          <w:szCs w:val="28"/>
        </w:rPr>
      </w:pPr>
      <w:r w:rsidRPr="00D30782">
        <w:rPr>
          <w:sz w:val="28"/>
          <w:szCs w:val="28"/>
        </w:rPr>
        <w:t xml:space="preserve">Количество техногенных пожаров в целом на территории области прогнозируется на уровне среднемноголетних значений. Среднемноголетний показатель </w:t>
      </w:r>
      <w:r w:rsidRPr="00B80544">
        <w:rPr>
          <w:sz w:val="28"/>
          <w:szCs w:val="28"/>
        </w:rPr>
        <w:t>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</w:t>
      </w:r>
      <w:r w:rsidRPr="00D30782">
        <w:rPr>
          <w:sz w:val="28"/>
          <w:szCs w:val="28"/>
        </w:rPr>
        <w:t xml:space="preserve"> образования.</w:t>
      </w:r>
    </w:p>
    <w:p w:rsidR="00EF2A77" w:rsidRPr="0042738B" w:rsidRDefault="00EF2A77" w:rsidP="00EF2A77">
      <w:pPr>
        <w:ind w:firstLine="567"/>
        <w:jc w:val="both"/>
        <w:rPr>
          <w:sz w:val="27"/>
          <w:szCs w:val="27"/>
        </w:rPr>
      </w:pPr>
      <w:proofErr w:type="gramStart"/>
      <w:r w:rsidRPr="0042738B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42738B">
        <w:rPr>
          <w:b/>
          <w:sz w:val="27"/>
          <w:szCs w:val="27"/>
        </w:rPr>
        <w:t>Оренбург</w:t>
      </w:r>
      <w:r w:rsidRPr="0042738B">
        <w:rPr>
          <w:sz w:val="27"/>
          <w:szCs w:val="27"/>
        </w:rPr>
        <w:t xml:space="preserve"> </w:t>
      </w:r>
      <w:r w:rsidRPr="0042738B">
        <w:rPr>
          <w:i/>
          <w:sz w:val="27"/>
          <w:szCs w:val="27"/>
        </w:rPr>
        <w:t>вероятность менее 0,2</w:t>
      </w:r>
      <w:r w:rsidRPr="0042738B">
        <w:rPr>
          <w:sz w:val="27"/>
          <w:szCs w:val="27"/>
        </w:rPr>
        <w:t xml:space="preserve"> (расстояние от ПСЧ 0,5-5 км, время реагирования – 10 мин), </w:t>
      </w:r>
      <w:r w:rsidRPr="0042738B">
        <w:rPr>
          <w:b/>
          <w:sz w:val="27"/>
          <w:szCs w:val="27"/>
        </w:rPr>
        <w:t>Орск</w:t>
      </w:r>
      <w:r w:rsidRPr="0042738B">
        <w:rPr>
          <w:sz w:val="27"/>
          <w:szCs w:val="27"/>
        </w:rPr>
        <w:t xml:space="preserve"> </w:t>
      </w:r>
      <w:r w:rsidRPr="0042738B">
        <w:rPr>
          <w:i/>
          <w:sz w:val="27"/>
          <w:szCs w:val="27"/>
        </w:rPr>
        <w:t>вероятность менее 0,2</w:t>
      </w:r>
      <w:r w:rsidRPr="0042738B">
        <w:rPr>
          <w:sz w:val="27"/>
          <w:szCs w:val="27"/>
        </w:rPr>
        <w:t xml:space="preserve"> (расстояние от ПСЧ-9 – 0,5-5км, время реагирования – 10 мин.), </w:t>
      </w:r>
      <w:r w:rsidRPr="0042738B">
        <w:rPr>
          <w:b/>
          <w:sz w:val="27"/>
          <w:szCs w:val="27"/>
        </w:rPr>
        <w:t>Бузулук</w:t>
      </w:r>
      <w:r w:rsidRPr="0042738B">
        <w:rPr>
          <w:sz w:val="27"/>
          <w:szCs w:val="27"/>
        </w:rPr>
        <w:t xml:space="preserve"> </w:t>
      </w:r>
      <w:r w:rsidRPr="0042738B">
        <w:rPr>
          <w:i/>
          <w:sz w:val="27"/>
          <w:szCs w:val="27"/>
        </w:rPr>
        <w:t>вероятность менее 0,</w:t>
      </w:r>
      <w:r w:rsidRPr="0042738B">
        <w:rPr>
          <w:sz w:val="27"/>
          <w:szCs w:val="27"/>
        </w:rPr>
        <w:t xml:space="preserve"> (расстояние от ПСЧ-23 – 0,5-5 км, время реагирования – 10 мин),</w:t>
      </w:r>
      <w:r w:rsidRPr="0042738B">
        <w:rPr>
          <w:color w:val="FF0000"/>
          <w:sz w:val="27"/>
          <w:szCs w:val="27"/>
        </w:rPr>
        <w:t xml:space="preserve"> </w:t>
      </w:r>
      <w:r w:rsidRPr="0042738B">
        <w:rPr>
          <w:b/>
          <w:sz w:val="27"/>
          <w:szCs w:val="27"/>
        </w:rPr>
        <w:t>Медногорск</w:t>
      </w:r>
      <w:r w:rsidRPr="0042738B">
        <w:rPr>
          <w:sz w:val="27"/>
          <w:szCs w:val="27"/>
        </w:rPr>
        <w:t xml:space="preserve"> </w:t>
      </w:r>
      <w:r w:rsidRPr="0042738B">
        <w:rPr>
          <w:i/>
          <w:sz w:val="27"/>
          <w:szCs w:val="27"/>
        </w:rPr>
        <w:t>вероятность менее 0,2</w:t>
      </w:r>
      <w:r w:rsidRPr="0042738B">
        <w:rPr>
          <w:sz w:val="27"/>
          <w:szCs w:val="27"/>
        </w:rPr>
        <w:t xml:space="preserve"> (расстояние от ПСЧ-37 – 0,3-5 км</w:t>
      </w:r>
      <w:proofErr w:type="gramEnd"/>
      <w:r w:rsidRPr="0042738B">
        <w:rPr>
          <w:sz w:val="27"/>
          <w:szCs w:val="27"/>
        </w:rPr>
        <w:t xml:space="preserve">, время реагирования – 10 мин.), </w:t>
      </w:r>
      <w:r w:rsidRPr="0042738B">
        <w:rPr>
          <w:rFonts w:eastAsia="SimSun"/>
          <w:b/>
          <w:sz w:val="27"/>
          <w:szCs w:val="27"/>
        </w:rPr>
        <w:t>Александровском районе</w:t>
      </w:r>
      <w:r w:rsidRPr="0042738B">
        <w:rPr>
          <w:rFonts w:eastAsia="SimSun"/>
          <w:sz w:val="27"/>
          <w:szCs w:val="27"/>
        </w:rPr>
        <w:t xml:space="preserve"> </w:t>
      </w:r>
      <w:r w:rsidRPr="0042738B">
        <w:rPr>
          <w:i/>
          <w:sz w:val="27"/>
          <w:szCs w:val="27"/>
        </w:rPr>
        <w:t xml:space="preserve">вероятность менее 0,2 </w:t>
      </w:r>
      <w:r w:rsidRPr="0042738B">
        <w:rPr>
          <w:rFonts w:eastAsia="SimSun"/>
          <w:sz w:val="27"/>
          <w:szCs w:val="27"/>
        </w:rPr>
        <w:t>(с</w:t>
      </w:r>
      <w:proofErr w:type="gramStart"/>
      <w:r w:rsidRPr="0042738B">
        <w:rPr>
          <w:rFonts w:eastAsia="SimSun"/>
          <w:sz w:val="27"/>
          <w:szCs w:val="27"/>
        </w:rPr>
        <w:t>.А</w:t>
      </w:r>
      <w:proofErr w:type="gramEnd"/>
      <w:r w:rsidRPr="0042738B">
        <w:rPr>
          <w:rFonts w:eastAsia="SimSun"/>
          <w:sz w:val="27"/>
          <w:szCs w:val="27"/>
        </w:rPr>
        <w:t xml:space="preserve">лександровка, расстояние от ПСЧ-12 – 0,5-5 км, время реагирования – 10 мин.), </w:t>
      </w:r>
      <w:r w:rsidRPr="0042738B">
        <w:rPr>
          <w:b/>
          <w:sz w:val="27"/>
          <w:szCs w:val="27"/>
        </w:rPr>
        <w:lastRenderedPageBreak/>
        <w:t>Северном районе</w:t>
      </w:r>
      <w:r w:rsidRPr="0042738B">
        <w:rPr>
          <w:sz w:val="27"/>
          <w:szCs w:val="27"/>
        </w:rPr>
        <w:t xml:space="preserve"> (с. Северное расстояние от ПСЧ-21 - 0,5-3 км, время  5 км, время реагирования – 10 мин), </w:t>
      </w:r>
      <w:r w:rsidRPr="0042738B">
        <w:rPr>
          <w:rFonts w:eastAsia="SimSun"/>
          <w:sz w:val="27"/>
          <w:szCs w:val="27"/>
        </w:rPr>
        <w:t>Оренбургской области</w:t>
      </w:r>
      <w:r w:rsidRPr="0042738B">
        <w:rPr>
          <w:i/>
          <w:sz w:val="27"/>
          <w:szCs w:val="27"/>
        </w:rPr>
        <w:t>, в целом за область вероятность менее 0,1.</w:t>
      </w:r>
    </w:p>
    <w:p w:rsidR="007B7601" w:rsidRPr="006946F1" w:rsidRDefault="004E2AFE">
      <w:pPr>
        <w:ind w:firstLine="567"/>
        <w:jc w:val="both"/>
        <w:rPr>
          <w:i/>
          <w:sz w:val="28"/>
          <w:szCs w:val="28"/>
        </w:rPr>
      </w:pPr>
      <w:r w:rsidRPr="006946F1">
        <w:rPr>
          <w:i/>
          <w:sz w:val="28"/>
          <w:szCs w:val="28"/>
        </w:rPr>
        <w:t>2.2. Аварии на автомобильном транспорте.</w:t>
      </w:r>
    </w:p>
    <w:p w:rsidR="001B6885" w:rsidRPr="00643481" w:rsidRDefault="001B6885" w:rsidP="001B6885">
      <w:pPr>
        <w:ind w:firstLine="720"/>
        <w:jc w:val="both"/>
        <w:rPr>
          <w:sz w:val="28"/>
          <w:szCs w:val="28"/>
        </w:rPr>
      </w:pPr>
      <w:r w:rsidRPr="00630AA2">
        <w:rPr>
          <w:sz w:val="28"/>
          <w:szCs w:val="28"/>
        </w:rPr>
        <w:t xml:space="preserve">Среднемноголетний показатель общего количества ДТП в </w:t>
      </w:r>
      <w:r w:rsidRPr="00417EB6">
        <w:rPr>
          <w:sz w:val="28"/>
          <w:szCs w:val="28"/>
        </w:rPr>
        <w:t>июле – 189. По сравнению с предшествующим месяцем прогнозируется увеличение общего</w:t>
      </w:r>
      <w:r w:rsidRPr="00630AA2">
        <w:rPr>
          <w:sz w:val="28"/>
          <w:szCs w:val="28"/>
        </w:rPr>
        <w:t xml:space="preserve"> количества ДТП.</w:t>
      </w:r>
    </w:p>
    <w:p w:rsidR="001B6885" w:rsidRPr="00643481" w:rsidRDefault="001B6885" w:rsidP="001B6885">
      <w:pPr>
        <w:ind w:firstLine="720"/>
        <w:jc w:val="both"/>
        <w:rPr>
          <w:sz w:val="28"/>
          <w:szCs w:val="28"/>
        </w:rPr>
      </w:pPr>
      <w:r w:rsidRPr="00643481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Default="001B6885" w:rsidP="001B6885">
      <w:pPr>
        <w:ind w:firstLine="720"/>
        <w:jc w:val="both"/>
        <w:rPr>
          <w:sz w:val="28"/>
          <w:szCs w:val="28"/>
        </w:rPr>
      </w:pPr>
      <w:r w:rsidRPr="00643481">
        <w:rPr>
          <w:sz w:val="28"/>
          <w:szCs w:val="28"/>
        </w:rPr>
        <w:t>Вероятность возникн</w:t>
      </w:r>
      <w:r w:rsidRPr="00643481">
        <w:rPr>
          <w:sz w:val="28"/>
          <w:szCs w:val="28"/>
        </w:rPr>
        <w:t>о</w:t>
      </w:r>
      <w:r w:rsidRPr="00643481">
        <w:rPr>
          <w:sz w:val="28"/>
          <w:szCs w:val="28"/>
        </w:rPr>
        <w:t>вения ДТП с тяжкими последствиями на втором  месте в разрезе года.</w:t>
      </w:r>
    </w:p>
    <w:p w:rsidR="001B6885" w:rsidRDefault="001B6885" w:rsidP="001B6885">
      <w:pPr>
        <w:ind w:firstLine="709"/>
        <w:jc w:val="both"/>
        <w:rPr>
          <w:sz w:val="28"/>
          <w:szCs w:val="28"/>
        </w:rPr>
      </w:pPr>
      <w:r w:rsidRPr="00417EB6">
        <w:rPr>
          <w:sz w:val="28"/>
          <w:szCs w:val="28"/>
        </w:rPr>
        <w:t>Наибольшее</w:t>
      </w:r>
      <w:r w:rsidRPr="00FC72BC">
        <w:rPr>
          <w:sz w:val="28"/>
          <w:szCs w:val="28"/>
        </w:rPr>
        <w:t xml:space="preserve"> количество </w:t>
      </w:r>
      <w:proofErr w:type="spellStart"/>
      <w:r w:rsidRPr="00FC72BC">
        <w:rPr>
          <w:sz w:val="28"/>
          <w:szCs w:val="28"/>
        </w:rPr>
        <w:t>дорожно</w:t>
      </w:r>
      <w:proofErr w:type="spellEnd"/>
      <w:r>
        <w:rPr>
          <w:sz w:val="28"/>
          <w:szCs w:val="28"/>
        </w:rPr>
        <w:t xml:space="preserve"> </w:t>
      </w:r>
      <w:r w:rsidRPr="00FC72BC">
        <w:rPr>
          <w:sz w:val="28"/>
          <w:szCs w:val="28"/>
        </w:rPr>
        <w:t xml:space="preserve">- транспортных происшествий происходят на </w:t>
      </w:r>
      <w:r w:rsidRPr="00FC72BC">
        <w:rPr>
          <w:color w:val="000000"/>
          <w:sz w:val="28"/>
          <w:szCs w:val="28"/>
        </w:rPr>
        <w:t>улично-дорожной се</w:t>
      </w:r>
      <w:r>
        <w:rPr>
          <w:color w:val="000000"/>
          <w:sz w:val="28"/>
          <w:szCs w:val="28"/>
        </w:rPr>
        <w:t xml:space="preserve">ти городов и населенных </w:t>
      </w:r>
      <w:r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EF2A77" w:rsidRPr="00C15C35" w:rsidRDefault="00EF2A77" w:rsidP="00EF2A77">
      <w:pPr>
        <w:ind w:firstLine="567"/>
        <w:jc w:val="both"/>
        <w:rPr>
          <w:sz w:val="27"/>
          <w:szCs w:val="27"/>
        </w:rPr>
      </w:pPr>
      <w:proofErr w:type="gramStart"/>
      <w:r w:rsidRPr="00C15C35">
        <w:rPr>
          <w:bCs/>
          <w:sz w:val="27"/>
          <w:szCs w:val="27"/>
        </w:rPr>
        <w:t xml:space="preserve">Наиболее вероятны ДТП </w:t>
      </w:r>
      <w:r w:rsidRPr="00C15C35">
        <w:rPr>
          <w:b/>
          <w:bCs/>
          <w:sz w:val="27"/>
          <w:szCs w:val="27"/>
        </w:rPr>
        <w:t>в г. Оренбург,</w:t>
      </w:r>
      <w:r w:rsidRPr="00C15C35">
        <w:rPr>
          <w:bCs/>
          <w:sz w:val="27"/>
          <w:szCs w:val="27"/>
        </w:rPr>
        <w:t xml:space="preserve"> вероятность менее 0,3 (ул. Чкалова, Терешковой, Шевченко, Донгузская, пр.</w:t>
      </w:r>
      <w:proofErr w:type="gramEnd"/>
      <w:r w:rsidRPr="00C15C35">
        <w:rPr>
          <w:bCs/>
          <w:sz w:val="27"/>
          <w:szCs w:val="27"/>
        </w:rPr>
        <w:t xml:space="preserve"> </w:t>
      </w:r>
      <w:proofErr w:type="gramStart"/>
      <w:r w:rsidRPr="00C15C35">
        <w:rPr>
          <w:bCs/>
          <w:sz w:val="27"/>
          <w:szCs w:val="27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C15C35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C15C35">
        <w:rPr>
          <w:bCs/>
          <w:sz w:val="27"/>
          <w:szCs w:val="27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C15C35">
        <w:rPr>
          <w:b/>
          <w:bCs/>
          <w:sz w:val="27"/>
          <w:szCs w:val="27"/>
        </w:rPr>
        <w:t>в Переволоцком районе</w:t>
      </w:r>
      <w:r w:rsidRPr="00C15C35">
        <w:rPr>
          <w:bCs/>
          <w:sz w:val="27"/>
          <w:szCs w:val="27"/>
        </w:rPr>
        <w:t xml:space="preserve"> </w:t>
      </w:r>
      <w:r w:rsidRPr="00C15C35">
        <w:rPr>
          <w:bCs/>
          <w:i/>
          <w:sz w:val="27"/>
          <w:szCs w:val="27"/>
        </w:rPr>
        <w:t>вероятность менее 0,2</w:t>
      </w:r>
      <w:r w:rsidRPr="00C15C35">
        <w:rPr>
          <w:bCs/>
          <w:sz w:val="27"/>
          <w:szCs w:val="27"/>
        </w:rPr>
        <w:t xml:space="preserve"> (Федеральная трасса </w:t>
      </w:r>
      <w:r w:rsidRPr="00C15C35">
        <w:rPr>
          <w:rFonts w:eastAsia="SimSun"/>
          <w:bCs/>
          <w:sz w:val="27"/>
          <w:szCs w:val="27"/>
        </w:rPr>
        <w:t>М-5</w:t>
      </w:r>
      <w:proofErr w:type="gramEnd"/>
      <w:r w:rsidRPr="00C15C35">
        <w:rPr>
          <w:rFonts w:eastAsia="SimSun"/>
          <w:bCs/>
          <w:sz w:val="27"/>
          <w:szCs w:val="27"/>
        </w:rPr>
        <w:t xml:space="preserve"> «</w:t>
      </w:r>
      <w:proofErr w:type="gramStart"/>
      <w:r w:rsidRPr="00C15C35">
        <w:rPr>
          <w:rFonts w:eastAsia="SimSun"/>
          <w:bCs/>
          <w:sz w:val="27"/>
          <w:szCs w:val="27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км., (затяжной подъем);</w:t>
      </w:r>
      <w:proofErr w:type="gramEnd"/>
      <w:r w:rsidRPr="00C15C35">
        <w:rPr>
          <w:rFonts w:eastAsia="SimSun"/>
          <w:bCs/>
          <w:sz w:val="27"/>
          <w:szCs w:val="27"/>
        </w:rPr>
        <w:t xml:space="preserve"> 6) с. Сырт (383-388), протяженность 5 км; 7) с. Родничный дол (394-395), протяженность 1 км</w:t>
      </w:r>
      <w:r w:rsidRPr="00C15C35">
        <w:rPr>
          <w:bCs/>
          <w:sz w:val="27"/>
          <w:szCs w:val="27"/>
        </w:rPr>
        <w:t xml:space="preserve">, </w:t>
      </w:r>
      <w:r w:rsidRPr="00C15C35">
        <w:rPr>
          <w:bCs/>
          <w:i/>
          <w:sz w:val="27"/>
          <w:szCs w:val="27"/>
        </w:rPr>
        <w:t>в целом за область вероятность менее 0,1.</w:t>
      </w:r>
    </w:p>
    <w:p w:rsidR="007B7601" w:rsidRPr="006946F1" w:rsidRDefault="004E2AFE">
      <w:pPr>
        <w:ind w:firstLine="567"/>
        <w:jc w:val="both"/>
        <w:rPr>
          <w:rFonts w:eastAsia="SimSun"/>
          <w:i/>
          <w:sz w:val="28"/>
          <w:szCs w:val="28"/>
        </w:rPr>
      </w:pPr>
      <w:r w:rsidRPr="006946F1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B6885" w:rsidRDefault="001B6885" w:rsidP="001B6885">
      <w:pPr>
        <w:ind w:firstLine="720"/>
        <w:jc w:val="both"/>
        <w:rPr>
          <w:sz w:val="28"/>
          <w:szCs w:val="28"/>
        </w:rPr>
      </w:pPr>
      <w:r w:rsidRPr="0036211B">
        <w:rPr>
          <w:sz w:val="28"/>
          <w:szCs w:val="28"/>
        </w:rPr>
        <w:t>Возможны аварийные ситуации</w:t>
      </w:r>
      <w:r w:rsidRPr="0036211B">
        <w:rPr>
          <w:b/>
          <w:sz w:val="28"/>
          <w:szCs w:val="28"/>
        </w:rPr>
        <w:t xml:space="preserve"> </w:t>
      </w:r>
      <w:r w:rsidRPr="0036211B">
        <w:rPr>
          <w:sz w:val="28"/>
          <w:szCs w:val="28"/>
        </w:rPr>
        <w:t>на железнодорожном транспорте</w:t>
      </w:r>
      <w:r w:rsidRPr="00956FEF">
        <w:rPr>
          <w:sz w:val="28"/>
          <w:szCs w:val="28"/>
        </w:rPr>
        <w:t>.  Из</w:t>
      </w:r>
      <w:r w:rsidRPr="004B7F2C">
        <w:rPr>
          <w:sz w:val="28"/>
          <w:szCs w:val="28"/>
        </w:rPr>
        <w:t xml:space="preserve"> наиболее вероятных происшествий: возгорания на железнодорожном транспорте</w:t>
      </w:r>
      <w:r>
        <w:rPr>
          <w:sz w:val="28"/>
          <w:szCs w:val="28"/>
        </w:rPr>
        <w:t>,</w:t>
      </w:r>
      <w:r w:rsidRPr="004B7F2C">
        <w:rPr>
          <w:sz w:val="28"/>
          <w:szCs w:val="28"/>
        </w:rPr>
        <w:t xml:space="preserve"> сход колесных пар. При прохождении комплекса н</w:t>
      </w:r>
      <w:r>
        <w:rPr>
          <w:sz w:val="28"/>
          <w:szCs w:val="28"/>
        </w:rPr>
        <w:t>еблагоприятных погодных условий и</w:t>
      </w:r>
      <w:r w:rsidRPr="004B7F2C">
        <w:rPr>
          <w:sz w:val="28"/>
          <w:szCs w:val="28"/>
        </w:rPr>
        <w:t xml:space="preserve"> опасных явлений возможны задержки в движени</w:t>
      </w:r>
      <w:r>
        <w:rPr>
          <w:sz w:val="28"/>
          <w:szCs w:val="28"/>
        </w:rPr>
        <w:t>и</w:t>
      </w:r>
      <w:r w:rsidRPr="004B7F2C">
        <w:rPr>
          <w:sz w:val="28"/>
          <w:szCs w:val="28"/>
        </w:rPr>
        <w:t xml:space="preserve"> поездов.</w:t>
      </w:r>
    </w:p>
    <w:p w:rsidR="001B6885" w:rsidRPr="00417EB6" w:rsidRDefault="001B6885" w:rsidP="001B6885">
      <w:pPr>
        <w:ind w:firstLine="720"/>
        <w:jc w:val="both"/>
        <w:rPr>
          <w:sz w:val="28"/>
          <w:szCs w:val="28"/>
        </w:rPr>
      </w:pPr>
      <w:r w:rsidRPr="00EA4977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</w:t>
      </w:r>
      <w:r w:rsidRPr="00417EB6">
        <w:rPr>
          <w:sz w:val="28"/>
          <w:szCs w:val="28"/>
        </w:rPr>
        <w:t>возникновения происшествий на участках железных дорог с нерегулируемыми железнодорожными переездами.</w:t>
      </w:r>
    </w:p>
    <w:p w:rsidR="007B7601" w:rsidRPr="006946F1" w:rsidRDefault="004E2AFE">
      <w:pPr>
        <w:ind w:firstLine="567"/>
        <w:jc w:val="both"/>
        <w:rPr>
          <w:i/>
          <w:sz w:val="28"/>
          <w:szCs w:val="28"/>
        </w:rPr>
      </w:pPr>
      <w:r w:rsidRPr="006946F1">
        <w:rPr>
          <w:i/>
          <w:sz w:val="28"/>
          <w:szCs w:val="28"/>
        </w:rPr>
        <w:t xml:space="preserve">2.2.4. Аварии на воздушных судах: </w:t>
      </w:r>
    </w:p>
    <w:p w:rsidR="001B6885" w:rsidRDefault="001B6885" w:rsidP="001B6885">
      <w:pPr>
        <w:ind w:firstLine="720"/>
        <w:jc w:val="both"/>
        <w:rPr>
          <w:sz w:val="28"/>
          <w:szCs w:val="28"/>
        </w:rPr>
      </w:pPr>
      <w:r w:rsidRPr="000B38CF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</w:t>
      </w:r>
      <w:r>
        <w:rPr>
          <w:sz w:val="28"/>
          <w:szCs w:val="28"/>
        </w:rPr>
        <w:t>, незначительна</w:t>
      </w:r>
      <w:r w:rsidRPr="00B8051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1B6885" w:rsidRPr="00D44BCB" w:rsidRDefault="001B6885" w:rsidP="001B6885">
      <w:pPr>
        <w:ind w:firstLine="720"/>
        <w:jc w:val="both"/>
        <w:rPr>
          <w:sz w:val="28"/>
          <w:szCs w:val="28"/>
        </w:rPr>
      </w:pPr>
      <w:r w:rsidRPr="00D44BCB">
        <w:rPr>
          <w:sz w:val="28"/>
          <w:szCs w:val="28"/>
        </w:rPr>
        <w:t>Возможны происшествия</w:t>
      </w:r>
      <w:r>
        <w:rPr>
          <w:sz w:val="28"/>
          <w:szCs w:val="28"/>
        </w:rPr>
        <w:t>,</w:t>
      </w:r>
      <w:r w:rsidRPr="00D44BCB">
        <w:rPr>
          <w:sz w:val="28"/>
          <w:szCs w:val="28"/>
        </w:rPr>
        <w:t xml:space="preserve"> связанные с падением безмоторных и сверхлегких судов.</w:t>
      </w:r>
    </w:p>
    <w:p w:rsidR="007B7601" w:rsidRPr="006946F1" w:rsidRDefault="004E2AFE">
      <w:pPr>
        <w:ind w:firstLine="567"/>
        <w:jc w:val="both"/>
        <w:rPr>
          <w:i/>
          <w:sz w:val="28"/>
          <w:szCs w:val="28"/>
        </w:rPr>
      </w:pPr>
      <w:r w:rsidRPr="006946F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06393A" w:rsidRDefault="001B6885" w:rsidP="001B6885">
      <w:pPr>
        <w:ind w:firstLine="709"/>
        <w:jc w:val="both"/>
        <w:rPr>
          <w:sz w:val="28"/>
          <w:szCs w:val="28"/>
        </w:rPr>
      </w:pPr>
      <w:r w:rsidRPr="000D5EDE">
        <w:rPr>
          <w:sz w:val="28"/>
          <w:szCs w:val="28"/>
        </w:rPr>
        <w:t>Вероятность возникновения аварийных ситуаций на комм</w:t>
      </w:r>
      <w:r w:rsidRPr="000D5EDE">
        <w:rPr>
          <w:sz w:val="28"/>
          <w:szCs w:val="28"/>
        </w:rPr>
        <w:t>у</w:t>
      </w:r>
      <w:r w:rsidRPr="000D5EDE">
        <w:rPr>
          <w:sz w:val="28"/>
          <w:szCs w:val="28"/>
        </w:rPr>
        <w:t>нальных системах жизнеобеспечения в ию</w:t>
      </w:r>
      <w:r>
        <w:rPr>
          <w:sz w:val="28"/>
          <w:szCs w:val="28"/>
        </w:rPr>
        <w:t>л</w:t>
      </w:r>
      <w:r w:rsidRPr="000D5EDE">
        <w:rPr>
          <w:sz w:val="28"/>
          <w:szCs w:val="28"/>
        </w:rPr>
        <w:t>е 0,99. Возможны аварии на</w:t>
      </w:r>
      <w:r w:rsidRPr="0006393A">
        <w:rPr>
          <w:sz w:val="28"/>
          <w:szCs w:val="28"/>
        </w:rPr>
        <w:t xml:space="preserve"> объектах теплоснабжения, водоснабжения, электроэнергетики и газораспределительных систем, очистных </w:t>
      </w:r>
      <w:r w:rsidRPr="0006393A">
        <w:rPr>
          <w:sz w:val="28"/>
          <w:szCs w:val="28"/>
        </w:rPr>
        <w:lastRenderedPageBreak/>
        <w:t>сооружениях. Аварийные ситуации с малой долей вероятности могут достигнуть критериев ЧС.</w:t>
      </w:r>
    </w:p>
    <w:p w:rsidR="007B7601" w:rsidRPr="006946F1" w:rsidRDefault="004E2AFE">
      <w:pPr>
        <w:ind w:firstLine="567"/>
        <w:jc w:val="both"/>
        <w:rPr>
          <w:i/>
          <w:sz w:val="28"/>
          <w:szCs w:val="28"/>
        </w:rPr>
      </w:pPr>
      <w:r w:rsidRPr="006946F1">
        <w:rPr>
          <w:i/>
          <w:sz w:val="28"/>
          <w:szCs w:val="28"/>
        </w:rPr>
        <w:t>2.2.6. Взрывы в зданиях и сооружениях:</w:t>
      </w:r>
    </w:p>
    <w:p w:rsidR="001B6885" w:rsidRPr="0036211B" w:rsidRDefault="001B6885" w:rsidP="001B6885">
      <w:pPr>
        <w:ind w:firstLine="720"/>
        <w:jc w:val="both"/>
        <w:rPr>
          <w:sz w:val="28"/>
          <w:szCs w:val="28"/>
        </w:rPr>
      </w:pPr>
      <w:r w:rsidRPr="0006393A">
        <w:rPr>
          <w:sz w:val="28"/>
          <w:szCs w:val="28"/>
        </w:rPr>
        <w:t>Существует вероятность ЧС, обусловленных взрывами в зданиях и сооружениях</w:t>
      </w:r>
      <w:r w:rsidRPr="0036211B">
        <w:rPr>
          <w:sz w:val="28"/>
          <w:szCs w:val="28"/>
        </w:rPr>
        <w:t>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</w:t>
      </w:r>
      <w:r>
        <w:rPr>
          <w:sz w:val="28"/>
          <w:szCs w:val="28"/>
        </w:rPr>
        <w:t>.</w:t>
      </w:r>
    </w:p>
    <w:p w:rsidR="001B6885" w:rsidRPr="00DC2CC2" w:rsidRDefault="001B6885" w:rsidP="001B6885">
      <w:pPr>
        <w:ind w:firstLine="720"/>
        <w:jc w:val="both"/>
        <w:rPr>
          <w:sz w:val="28"/>
          <w:szCs w:val="28"/>
          <w:highlight w:val="yellow"/>
        </w:rPr>
      </w:pPr>
      <w:r w:rsidRPr="0036211B">
        <w:rPr>
          <w:sz w:val="28"/>
          <w:szCs w:val="28"/>
        </w:rPr>
        <w:t>Сохраняется потенциальная угроза обрушений</w:t>
      </w:r>
      <w:r w:rsidRPr="005E0E1D">
        <w:rPr>
          <w:sz w:val="28"/>
          <w:szCs w:val="28"/>
        </w:rPr>
        <w:t xml:space="preserve"> строительных </w:t>
      </w:r>
      <w:r w:rsidRPr="004E6F8B">
        <w:rPr>
          <w:sz w:val="28"/>
          <w:szCs w:val="28"/>
        </w:rPr>
        <w:t xml:space="preserve">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4E6F8B">
        <w:rPr>
          <w:sz w:val="28"/>
          <w:szCs w:val="28"/>
        </w:rPr>
        <w:t>Красногвардейского</w:t>
      </w:r>
      <w:proofErr w:type="gramEnd"/>
      <w:r w:rsidRPr="004E6F8B">
        <w:rPr>
          <w:sz w:val="28"/>
          <w:szCs w:val="28"/>
        </w:rPr>
        <w:t xml:space="preserve">, </w:t>
      </w:r>
      <w:proofErr w:type="spellStart"/>
      <w:r w:rsidRPr="004E6F8B">
        <w:rPr>
          <w:sz w:val="28"/>
          <w:szCs w:val="28"/>
        </w:rPr>
        <w:t>Шарлыкского</w:t>
      </w:r>
      <w:proofErr w:type="spellEnd"/>
      <w:r w:rsidRPr="004E6F8B">
        <w:rPr>
          <w:sz w:val="28"/>
          <w:szCs w:val="28"/>
        </w:rPr>
        <w:t xml:space="preserve"> районов.</w:t>
      </w:r>
    </w:p>
    <w:p w:rsidR="007B7601" w:rsidRPr="006946F1" w:rsidRDefault="004E2AFE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6946F1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B6885" w:rsidRPr="00A16AC4" w:rsidRDefault="001B6885" w:rsidP="001B6885">
      <w:pPr>
        <w:ind w:firstLine="720"/>
        <w:jc w:val="both"/>
        <w:rPr>
          <w:sz w:val="28"/>
          <w:szCs w:val="28"/>
        </w:rPr>
      </w:pPr>
      <w:r w:rsidRPr="00417EB6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</w:t>
      </w:r>
      <w:r w:rsidRPr="00A16AC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авариями на газопроводах, </w:t>
      </w:r>
      <w:r w:rsidRPr="00A16AC4">
        <w:rPr>
          <w:sz w:val="28"/>
          <w:szCs w:val="28"/>
        </w:rPr>
        <w:t>взрывами, разливами нефти, нефтепродуктов и выбросов газа в атмосферу.</w:t>
      </w:r>
    </w:p>
    <w:p w:rsidR="001B6885" w:rsidRPr="004951E8" w:rsidRDefault="001B6885" w:rsidP="001B68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</w:t>
      </w:r>
      <w:r w:rsidRPr="00B8051B">
        <w:rPr>
          <w:sz w:val="28"/>
          <w:szCs w:val="28"/>
        </w:rPr>
        <w:t xml:space="preserve">чрезвычайных ситуаций, </w:t>
      </w:r>
      <w:r>
        <w:rPr>
          <w:sz w:val="28"/>
          <w:szCs w:val="28"/>
        </w:rPr>
        <w:t xml:space="preserve">связанных с </w:t>
      </w:r>
      <w:r w:rsidRPr="00B8051B">
        <w:rPr>
          <w:sz w:val="28"/>
          <w:szCs w:val="28"/>
        </w:rPr>
        <w:t>авариями на магистральных трубопроводах</w:t>
      </w:r>
      <w:r>
        <w:rPr>
          <w:sz w:val="28"/>
          <w:szCs w:val="28"/>
        </w:rPr>
        <w:t>, низкая. Аварийные ситуации  на объектах нефтегазового комплекса были заре</w:t>
      </w:r>
      <w:r w:rsidRPr="004951E8">
        <w:rPr>
          <w:sz w:val="28"/>
          <w:szCs w:val="28"/>
        </w:rPr>
        <w:t xml:space="preserve">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</w:t>
      </w:r>
      <w:r w:rsidRPr="00630AA2">
        <w:rPr>
          <w:sz w:val="28"/>
          <w:szCs w:val="28"/>
        </w:rPr>
        <w:t xml:space="preserve">Сорочинского </w:t>
      </w:r>
      <w:r>
        <w:rPr>
          <w:sz w:val="28"/>
          <w:szCs w:val="28"/>
        </w:rPr>
        <w:t>м</w:t>
      </w:r>
      <w:r w:rsidRPr="00630AA2">
        <w:rPr>
          <w:sz w:val="28"/>
          <w:szCs w:val="28"/>
        </w:rPr>
        <w:t>.о.,</w:t>
      </w:r>
      <w:r w:rsidRPr="004951E8">
        <w:rPr>
          <w:sz w:val="28"/>
          <w:szCs w:val="28"/>
        </w:rPr>
        <w:t xml:space="preserve"> и гг. Новотроицк, Орск и Оренбург.</w:t>
      </w:r>
    </w:p>
    <w:p w:rsidR="001B6885" w:rsidRPr="004951E8" w:rsidRDefault="001B6885" w:rsidP="001B6885">
      <w:pPr>
        <w:ind w:firstLine="709"/>
        <w:jc w:val="both"/>
        <w:rPr>
          <w:sz w:val="28"/>
          <w:szCs w:val="28"/>
        </w:rPr>
      </w:pPr>
      <w:r w:rsidRPr="004951E8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6946F1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946F1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6946F1">
        <w:rPr>
          <w:color w:val="auto"/>
          <w:sz w:val="28"/>
          <w:szCs w:val="28"/>
        </w:rPr>
        <w:t xml:space="preserve"> </w:t>
      </w:r>
    </w:p>
    <w:p w:rsidR="001B6885" w:rsidRPr="00D5059F" w:rsidRDefault="004E2AFE" w:rsidP="001B6885">
      <w:pPr>
        <w:jc w:val="both"/>
        <w:rPr>
          <w:iCs/>
          <w:sz w:val="28"/>
          <w:szCs w:val="28"/>
        </w:rPr>
      </w:pPr>
      <w:r w:rsidRPr="006946F1">
        <w:rPr>
          <w:i/>
          <w:sz w:val="28"/>
          <w:szCs w:val="28"/>
        </w:rPr>
        <w:t>2.3.1. Эпидемиологическая обстановка:</w:t>
      </w:r>
      <w:r w:rsidRPr="006946F1">
        <w:rPr>
          <w:sz w:val="28"/>
          <w:szCs w:val="28"/>
        </w:rPr>
        <w:t xml:space="preserve"> </w:t>
      </w:r>
      <w:r w:rsidR="001B6885" w:rsidRPr="000D5EDE">
        <w:rPr>
          <w:sz w:val="28"/>
          <w:szCs w:val="28"/>
        </w:rPr>
        <w:t>ожидается относительно благоприятной</w:t>
      </w:r>
      <w:r w:rsidR="001B6885" w:rsidRPr="00D5059F">
        <w:rPr>
          <w:sz w:val="28"/>
          <w:szCs w:val="28"/>
        </w:rPr>
        <w:t>.</w:t>
      </w:r>
      <w:r w:rsidR="001B6885" w:rsidRPr="00D5059F">
        <w:rPr>
          <w:iCs/>
          <w:sz w:val="28"/>
          <w:szCs w:val="28"/>
        </w:rPr>
        <w:t xml:space="preserve"> </w:t>
      </w:r>
    </w:p>
    <w:p w:rsidR="001B6885" w:rsidRPr="00DC2CC2" w:rsidRDefault="001B6885" w:rsidP="001B6885">
      <w:pPr>
        <w:ind w:firstLine="709"/>
        <w:jc w:val="both"/>
        <w:rPr>
          <w:sz w:val="28"/>
          <w:szCs w:val="28"/>
          <w:highlight w:val="yellow"/>
        </w:rPr>
      </w:pPr>
      <w:r w:rsidRPr="00D5059F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D5059F">
        <w:rPr>
          <w:sz w:val="28"/>
          <w:szCs w:val="28"/>
        </w:rPr>
        <w:t>боррелиозом</w:t>
      </w:r>
      <w:proofErr w:type="spellEnd"/>
      <w:r w:rsidRPr="00D5059F">
        <w:rPr>
          <w:sz w:val="28"/>
          <w:szCs w:val="28"/>
        </w:rPr>
        <w:t xml:space="preserve">. В июле среднемноголетний показатель </w:t>
      </w:r>
      <w:r w:rsidRPr="000D5EDE">
        <w:rPr>
          <w:sz w:val="28"/>
          <w:szCs w:val="28"/>
        </w:rPr>
        <w:t xml:space="preserve">составляет 1 случай заболевания клещевым энцефалитом и до 2 случаев заболеваний клещевым </w:t>
      </w:r>
      <w:proofErr w:type="spellStart"/>
      <w:r w:rsidRPr="000D5EDE">
        <w:rPr>
          <w:sz w:val="28"/>
          <w:szCs w:val="28"/>
        </w:rPr>
        <w:t>боррелиозом</w:t>
      </w:r>
      <w:proofErr w:type="spellEnd"/>
      <w:r w:rsidRPr="000D5EDE">
        <w:rPr>
          <w:sz w:val="28"/>
          <w:szCs w:val="28"/>
        </w:rPr>
        <w:t>.</w:t>
      </w:r>
    </w:p>
    <w:p w:rsidR="001B6885" w:rsidRPr="00D5059F" w:rsidRDefault="001B6885" w:rsidP="001B6885">
      <w:pPr>
        <w:ind w:firstLine="709"/>
        <w:jc w:val="both"/>
        <w:rPr>
          <w:sz w:val="28"/>
          <w:szCs w:val="28"/>
        </w:rPr>
      </w:pPr>
      <w:r w:rsidRPr="00D5059F">
        <w:rPr>
          <w:bCs/>
          <w:sz w:val="28"/>
          <w:szCs w:val="28"/>
        </w:rPr>
        <w:t>Не исключается вероятность</w:t>
      </w:r>
      <w:r>
        <w:rPr>
          <w:bCs/>
          <w:sz w:val="28"/>
          <w:szCs w:val="28"/>
        </w:rPr>
        <w:t xml:space="preserve"> </w:t>
      </w:r>
      <w:r w:rsidRPr="00D5059F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Default="001B6885" w:rsidP="00673DCB">
      <w:pPr>
        <w:ind w:firstLine="709"/>
        <w:jc w:val="both"/>
        <w:rPr>
          <w:sz w:val="28"/>
          <w:szCs w:val="28"/>
        </w:rPr>
      </w:pPr>
      <w:r w:rsidRPr="00D5059F">
        <w:rPr>
          <w:sz w:val="28"/>
          <w:szCs w:val="28"/>
        </w:rPr>
        <w:t xml:space="preserve">Сохраняется риск заболеваний новой коронавирусной инфекции </w:t>
      </w:r>
      <w:r>
        <w:rPr>
          <w:sz w:val="28"/>
          <w:szCs w:val="28"/>
        </w:rPr>
        <w:t xml:space="preserve">      </w:t>
      </w:r>
      <w:r w:rsidRPr="00D5059F">
        <w:rPr>
          <w:sz w:val="28"/>
          <w:szCs w:val="28"/>
        </w:rPr>
        <w:t>COVID-19.</w:t>
      </w:r>
    </w:p>
    <w:p w:rsidR="001B6885" w:rsidRPr="00673DCB" w:rsidRDefault="004E2AFE" w:rsidP="00673DCB">
      <w:pPr>
        <w:ind w:firstLine="709"/>
        <w:jc w:val="both"/>
        <w:rPr>
          <w:sz w:val="28"/>
          <w:szCs w:val="28"/>
        </w:rPr>
      </w:pPr>
      <w:r w:rsidRPr="006946F1">
        <w:rPr>
          <w:i/>
          <w:sz w:val="28"/>
          <w:szCs w:val="28"/>
        </w:rPr>
        <w:t>2.3.2.</w:t>
      </w:r>
      <w:r w:rsidRPr="006946F1">
        <w:rPr>
          <w:i/>
          <w:iCs/>
          <w:sz w:val="28"/>
          <w:szCs w:val="28"/>
        </w:rPr>
        <w:t xml:space="preserve"> Э</w:t>
      </w:r>
      <w:r w:rsidRPr="006946F1">
        <w:rPr>
          <w:i/>
          <w:sz w:val="28"/>
          <w:szCs w:val="28"/>
        </w:rPr>
        <w:t>пизоотическая обстановка</w:t>
      </w:r>
      <w:r w:rsidRPr="006946F1">
        <w:rPr>
          <w:sz w:val="28"/>
          <w:szCs w:val="28"/>
        </w:rPr>
        <w:t xml:space="preserve">: </w:t>
      </w:r>
      <w:r w:rsidR="001B6885" w:rsidRPr="004E6F8B">
        <w:rPr>
          <w:sz w:val="28"/>
          <w:szCs w:val="28"/>
        </w:rPr>
        <w:t>Сохранится</w:t>
      </w:r>
      <w:r w:rsidR="001B6885" w:rsidRPr="00D5059F">
        <w:rPr>
          <w:sz w:val="28"/>
          <w:szCs w:val="28"/>
        </w:rPr>
        <w:t xml:space="preserve"> напряженная</w:t>
      </w:r>
      <w:r w:rsidR="001B6885">
        <w:rPr>
          <w:sz w:val="28"/>
          <w:szCs w:val="28"/>
        </w:rPr>
        <w:t xml:space="preserve"> обстановка</w:t>
      </w:r>
      <w:r w:rsidR="001B6885" w:rsidRPr="00D5059F">
        <w:rPr>
          <w:sz w:val="28"/>
          <w:szCs w:val="28"/>
        </w:rPr>
        <w:t xml:space="preserve"> по бешенству животных. Новые случаи заболеваний бешенством животных </w:t>
      </w:r>
      <w:r w:rsidR="001B6885" w:rsidRPr="00B80544">
        <w:rPr>
          <w:sz w:val="28"/>
          <w:szCs w:val="28"/>
        </w:rPr>
        <w:t>наиболее вероятны на территориях районов:</w:t>
      </w:r>
      <w:r w:rsidR="001B6885" w:rsidRPr="00B80544">
        <w:rPr>
          <w:sz w:val="28"/>
        </w:rPr>
        <w:t xml:space="preserve"> Абдулинского, Бугурусланского, Бузулукского, Оренбургского, Адамовского</w:t>
      </w:r>
      <w:r w:rsidR="001B6885">
        <w:rPr>
          <w:sz w:val="28"/>
        </w:rPr>
        <w:t>;</w:t>
      </w:r>
      <w:r w:rsidR="001B6885" w:rsidRPr="00B80544">
        <w:rPr>
          <w:sz w:val="28"/>
        </w:rPr>
        <w:t xml:space="preserve"> Гайского </w:t>
      </w:r>
      <w:r w:rsidR="001B6885">
        <w:rPr>
          <w:sz w:val="28"/>
        </w:rPr>
        <w:t>муниципального округа.</w:t>
      </w:r>
    </w:p>
    <w:p w:rsidR="001B6885" w:rsidRPr="00B80544" w:rsidRDefault="001B6885" w:rsidP="001B6885">
      <w:pPr>
        <w:ind w:firstLine="709"/>
        <w:jc w:val="both"/>
        <w:rPr>
          <w:sz w:val="28"/>
        </w:rPr>
      </w:pPr>
      <w:r w:rsidRPr="00B80544">
        <w:rPr>
          <w:bCs/>
          <w:sz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Default="001B6885" w:rsidP="00673DCB">
      <w:pPr>
        <w:ind w:firstLine="709"/>
        <w:jc w:val="both"/>
        <w:rPr>
          <w:sz w:val="28"/>
          <w:szCs w:val="28"/>
        </w:rPr>
      </w:pPr>
      <w:r w:rsidRPr="00B80544">
        <w:rPr>
          <w:sz w:val="28"/>
        </w:rPr>
        <w:t>Возможны локальные очаги лейкоза, бруцеллеза животных.</w:t>
      </w:r>
      <w:r w:rsidRPr="00B80544">
        <w:rPr>
          <w:sz w:val="28"/>
          <w:szCs w:val="28"/>
        </w:rPr>
        <w:t xml:space="preserve"> Остается высокой вероятность </w:t>
      </w:r>
      <w:r w:rsidRPr="00210EB4">
        <w:rPr>
          <w:sz w:val="28"/>
          <w:szCs w:val="28"/>
        </w:rPr>
        <w:t>вспышек африканской чумы свиней</w:t>
      </w:r>
      <w:r w:rsidRPr="00210EB4">
        <w:rPr>
          <w:bCs/>
          <w:iCs/>
          <w:sz w:val="28"/>
          <w:szCs w:val="28"/>
        </w:rPr>
        <w:t xml:space="preserve">. </w:t>
      </w:r>
      <w:r w:rsidRPr="00210EB4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673DCB" w:rsidRDefault="004E2AFE" w:rsidP="00673DCB">
      <w:pPr>
        <w:ind w:firstLine="709"/>
        <w:jc w:val="both"/>
        <w:rPr>
          <w:sz w:val="28"/>
          <w:szCs w:val="28"/>
        </w:rPr>
      </w:pPr>
      <w:r w:rsidRPr="006946F1">
        <w:rPr>
          <w:i/>
          <w:sz w:val="28"/>
          <w:szCs w:val="28"/>
        </w:rPr>
        <w:lastRenderedPageBreak/>
        <w:t>2.3.3.</w:t>
      </w:r>
      <w:r w:rsidRPr="006946F1">
        <w:rPr>
          <w:i/>
          <w:iCs/>
          <w:sz w:val="28"/>
          <w:szCs w:val="28"/>
        </w:rPr>
        <w:t xml:space="preserve"> </w:t>
      </w:r>
      <w:proofErr w:type="gramStart"/>
      <w:r w:rsidRPr="006946F1">
        <w:rPr>
          <w:i/>
          <w:iCs/>
          <w:sz w:val="28"/>
          <w:szCs w:val="28"/>
        </w:rPr>
        <w:t xml:space="preserve">Фитосанитарная </w:t>
      </w:r>
      <w:r w:rsidRPr="006946F1">
        <w:rPr>
          <w:i/>
          <w:sz w:val="28"/>
          <w:szCs w:val="28"/>
        </w:rPr>
        <w:t>обстановка</w:t>
      </w:r>
      <w:r w:rsidRPr="006946F1">
        <w:rPr>
          <w:sz w:val="28"/>
          <w:szCs w:val="28"/>
        </w:rPr>
        <w:t xml:space="preserve"> </w:t>
      </w:r>
      <w:r w:rsidR="001B6885" w:rsidRPr="000D5EDE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0D5EDE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0D5EDE">
        <w:rPr>
          <w:color w:val="000000"/>
          <w:sz w:val="28"/>
          <w:szCs w:val="28"/>
        </w:rPr>
        <w:t>Адамовского, Домбаровского</w:t>
      </w:r>
      <w:r w:rsidR="001B6885">
        <w:rPr>
          <w:color w:val="000000"/>
          <w:sz w:val="28"/>
          <w:szCs w:val="28"/>
        </w:rPr>
        <w:t xml:space="preserve">, </w:t>
      </w:r>
      <w:r w:rsidR="001B6885" w:rsidRPr="000D5EDE">
        <w:rPr>
          <w:color w:val="000000"/>
          <w:sz w:val="28"/>
          <w:szCs w:val="28"/>
        </w:rPr>
        <w:t>Светлинского и Тоцкого районов</w:t>
      </w:r>
      <w:r w:rsidR="001B6885">
        <w:rPr>
          <w:color w:val="000000"/>
          <w:sz w:val="28"/>
          <w:szCs w:val="28"/>
        </w:rPr>
        <w:t>, Соль-Илецкого м.о</w:t>
      </w:r>
      <w:proofErr w:type="gramStart"/>
      <w:r w:rsidR="001B6885">
        <w:rPr>
          <w:color w:val="000000"/>
          <w:sz w:val="28"/>
          <w:szCs w:val="28"/>
        </w:rPr>
        <w:t>.</w:t>
      </w:r>
      <w:r w:rsidR="001B6885" w:rsidRPr="000D5EDE">
        <w:rPr>
          <w:color w:val="000000"/>
          <w:sz w:val="28"/>
          <w:szCs w:val="28"/>
        </w:rPr>
        <w:t xml:space="preserve">. </w:t>
      </w:r>
      <w:proofErr w:type="gramEnd"/>
      <w:r w:rsidR="001B6885" w:rsidRPr="000D5EDE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0D5EDE" w:rsidRDefault="001B6885" w:rsidP="001B6885">
      <w:pPr>
        <w:ind w:firstLine="709"/>
        <w:jc w:val="both"/>
        <w:rPr>
          <w:bCs/>
          <w:iCs/>
          <w:sz w:val="28"/>
          <w:szCs w:val="28"/>
        </w:rPr>
      </w:pPr>
      <w:r w:rsidRPr="000D5EDE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6946F1" w:rsidRDefault="004E2AFE" w:rsidP="001B6885">
      <w:pPr>
        <w:ind w:firstLine="567"/>
        <w:jc w:val="both"/>
        <w:rPr>
          <w:sz w:val="28"/>
          <w:szCs w:val="28"/>
        </w:rPr>
      </w:pPr>
      <w:r w:rsidRPr="006946F1">
        <w:rPr>
          <w:b/>
          <w:sz w:val="28"/>
          <w:szCs w:val="28"/>
        </w:rPr>
        <w:t>Геомагнитная обстановка:</w:t>
      </w:r>
      <w:r w:rsidRPr="006946F1">
        <w:rPr>
          <w:rFonts w:eastAsia="SimSun"/>
          <w:bCs/>
          <w:sz w:val="28"/>
          <w:szCs w:val="28"/>
        </w:rPr>
        <w:t xml:space="preserve"> </w:t>
      </w:r>
      <w:r w:rsidRPr="006946F1">
        <w:rPr>
          <w:sz w:val="28"/>
          <w:szCs w:val="28"/>
        </w:rPr>
        <w:t>по данным информационного портала «Gismeteo» прогнозиру</w:t>
      </w:r>
      <w:r w:rsidR="00A102AF" w:rsidRPr="006946F1">
        <w:rPr>
          <w:sz w:val="28"/>
          <w:szCs w:val="28"/>
        </w:rPr>
        <w:t>ю</w:t>
      </w:r>
      <w:r w:rsidRPr="006946F1">
        <w:rPr>
          <w:sz w:val="28"/>
          <w:szCs w:val="28"/>
        </w:rPr>
        <w:t xml:space="preserve">тся </w:t>
      </w:r>
      <w:r w:rsidR="00A102AF" w:rsidRPr="006946F1">
        <w:rPr>
          <w:rFonts w:eastAsia="SimSun"/>
          <w:sz w:val="28"/>
          <w:szCs w:val="28"/>
        </w:rPr>
        <w:t>небольшие геомагнитные возмущения</w:t>
      </w:r>
      <w:r w:rsidRPr="006946F1">
        <w:rPr>
          <w:sz w:val="28"/>
          <w:szCs w:val="28"/>
        </w:rPr>
        <w:t>.</w:t>
      </w:r>
    </w:p>
    <w:p w:rsidR="007B7601" w:rsidRPr="006946F1" w:rsidRDefault="004E2AFE">
      <w:pPr>
        <w:ind w:firstLine="567"/>
        <w:jc w:val="both"/>
        <w:rPr>
          <w:b/>
          <w:sz w:val="28"/>
          <w:szCs w:val="28"/>
        </w:rPr>
      </w:pPr>
      <w:r w:rsidRPr="006946F1">
        <w:rPr>
          <w:b/>
          <w:sz w:val="28"/>
          <w:szCs w:val="28"/>
        </w:rPr>
        <w:t>3. Рекомендации</w:t>
      </w:r>
    </w:p>
    <w:p w:rsidR="007B7601" w:rsidRPr="006946F1" w:rsidRDefault="004E2AFE">
      <w:pPr>
        <w:ind w:right="57" w:firstLine="567"/>
        <w:jc w:val="both"/>
        <w:rPr>
          <w:sz w:val="28"/>
          <w:szCs w:val="28"/>
        </w:rPr>
      </w:pPr>
      <w:r w:rsidRPr="006946F1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6946F1" w:rsidRDefault="004E2AFE">
      <w:pPr>
        <w:ind w:right="57"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6946F1" w:rsidRDefault="004E2AFE">
      <w:pPr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 xml:space="preserve">- при получении прогноза </w:t>
      </w:r>
      <w:r w:rsidRPr="006946F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946F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6946F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946F1">
        <w:rPr>
          <w:sz w:val="28"/>
          <w:szCs w:val="28"/>
          <w:lang w:eastAsia="ar-SA"/>
        </w:rPr>
        <w:t>мессенджерах</w:t>
      </w:r>
      <w:proofErr w:type="spellEnd"/>
      <w:r w:rsidRPr="006946F1">
        <w:rPr>
          <w:sz w:val="28"/>
          <w:szCs w:val="28"/>
          <w:lang w:eastAsia="ar-SA"/>
        </w:rPr>
        <w:t>, социальных сетях и т.д.</w:t>
      </w:r>
      <w:r w:rsidRPr="006946F1">
        <w:rPr>
          <w:sz w:val="28"/>
          <w:szCs w:val="28"/>
        </w:rPr>
        <w:t>;</w:t>
      </w:r>
    </w:p>
    <w:p w:rsidR="007B7601" w:rsidRPr="006946F1" w:rsidRDefault="004E2AFE">
      <w:pPr>
        <w:ind w:firstLine="567"/>
        <w:jc w:val="both"/>
        <w:rPr>
          <w:sz w:val="28"/>
          <w:szCs w:val="28"/>
          <w:lang w:eastAsia="ar-SA"/>
        </w:rPr>
      </w:pPr>
      <w:r w:rsidRPr="006946F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6946F1" w:rsidRDefault="004E2AFE">
      <w:pPr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 xml:space="preserve">- </w:t>
      </w:r>
      <w:r w:rsidRPr="006946F1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6946F1" w:rsidRDefault="004E2AFE">
      <w:pPr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6946F1" w:rsidRDefault="004E2AFE">
      <w:pPr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6946F1" w:rsidRDefault="004E2AFE">
      <w:pPr>
        <w:ind w:firstLine="567"/>
        <w:jc w:val="both"/>
        <w:rPr>
          <w:b/>
          <w:sz w:val="28"/>
          <w:szCs w:val="28"/>
        </w:rPr>
      </w:pPr>
      <w:r w:rsidRPr="006946F1">
        <w:rPr>
          <w:b/>
          <w:sz w:val="28"/>
          <w:szCs w:val="28"/>
        </w:rPr>
        <w:t>Общие рекомендации</w:t>
      </w:r>
    </w:p>
    <w:p w:rsidR="007B7601" w:rsidRPr="006946F1" w:rsidRDefault="004E2AFE">
      <w:pPr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6946F1" w:rsidRDefault="004E2AFE">
      <w:pPr>
        <w:ind w:firstLine="567"/>
        <w:jc w:val="both"/>
        <w:rPr>
          <w:bCs/>
          <w:sz w:val="28"/>
          <w:szCs w:val="28"/>
        </w:rPr>
      </w:pPr>
      <w:r w:rsidRPr="006946F1">
        <w:rPr>
          <w:bCs/>
          <w:sz w:val="28"/>
          <w:szCs w:val="28"/>
        </w:rPr>
        <w:lastRenderedPageBreak/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6946F1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946F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6946F1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946F1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6946F1" w:rsidRDefault="004E2AF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946F1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6946F1">
        <w:rPr>
          <w:rFonts w:ascii="Times New Roman" w:hAnsi="Times New Roman"/>
          <w:sz w:val="28"/>
          <w:szCs w:val="28"/>
        </w:rPr>
        <w:t>н</w:t>
      </w:r>
      <w:r w:rsidRPr="006946F1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6946F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946F1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6946F1">
        <w:rPr>
          <w:rFonts w:ascii="Times New Roman" w:hAnsi="Times New Roman"/>
          <w:sz w:val="28"/>
          <w:szCs w:val="28"/>
        </w:rPr>
        <w:t>б</w:t>
      </w:r>
      <w:r w:rsidRPr="006946F1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6946F1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946F1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6946F1" w:rsidRDefault="004E2AFE">
      <w:pPr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 xml:space="preserve">– уборку мусора и </w:t>
      </w:r>
      <w:proofErr w:type="gramStart"/>
      <w:r w:rsidRPr="006946F1">
        <w:rPr>
          <w:sz w:val="28"/>
          <w:szCs w:val="28"/>
        </w:rPr>
        <w:t>сухостоя</w:t>
      </w:r>
      <w:proofErr w:type="gramEnd"/>
      <w:r w:rsidRPr="006946F1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6946F1" w:rsidRDefault="004E2AFE">
      <w:pPr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6946F1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6946F1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6946F1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6946F1" w:rsidRDefault="004E2AFE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6946F1">
        <w:rPr>
          <w:sz w:val="28"/>
          <w:szCs w:val="28"/>
        </w:rPr>
        <w:t>– обеспечить выполнение запрета</w:t>
      </w:r>
      <w:r w:rsidRPr="006946F1">
        <w:rPr>
          <w:rFonts w:eastAsia="Calibri"/>
          <w:sz w:val="28"/>
          <w:szCs w:val="28"/>
        </w:rPr>
        <w:t xml:space="preserve"> </w:t>
      </w:r>
      <w:r w:rsidRPr="006946F1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6946F1">
        <w:rPr>
          <w:sz w:val="28"/>
          <w:szCs w:val="28"/>
        </w:rPr>
        <w:t xml:space="preserve"> и других категорий земель</w:t>
      </w:r>
      <w:r w:rsidRPr="006946F1">
        <w:rPr>
          <w:rFonts w:eastAsia="Calibri"/>
          <w:sz w:val="28"/>
          <w:szCs w:val="28"/>
        </w:rPr>
        <w:t>;</w:t>
      </w:r>
    </w:p>
    <w:p w:rsidR="007B7601" w:rsidRPr="006946F1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7. Активизировать работу:</w:t>
      </w:r>
    </w:p>
    <w:p w:rsidR="007B7601" w:rsidRPr="006946F1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 xml:space="preserve">– по обустройству и обновлению минерализованных полос </w:t>
      </w:r>
      <w:r w:rsidRPr="006946F1">
        <w:rPr>
          <w:rStyle w:val="fontstyle01"/>
          <w:color w:val="auto"/>
        </w:rPr>
        <w:t>шириной не менее 10 метров вокруг населенных пунктов,</w:t>
      </w:r>
      <w:r w:rsidRPr="006946F1">
        <w:rPr>
          <w:sz w:val="28"/>
          <w:szCs w:val="28"/>
        </w:rPr>
        <w:t xml:space="preserve"> </w:t>
      </w:r>
      <w:r w:rsidRPr="006946F1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6946F1">
        <w:rPr>
          <w:sz w:val="28"/>
          <w:szCs w:val="28"/>
        </w:rPr>
        <w:t>;</w:t>
      </w:r>
    </w:p>
    <w:p w:rsidR="007B7601" w:rsidRPr="006946F1" w:rsidRDefault="004E2AFE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6946F1" w:rsidRDefault="004E2AF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6946F1">
        <w:rPr>
          <w:rFonts w:ascii="Times New Roman" w:hAnsi="Times New Roman"/>
          <w:sz w:val="28"/>
          <w:szCs w:val="28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6946F1" w:rsidRDefault="004E2AFE">
      <w:pPr>
        <w:pStyle w:val="ConsPlusNormal"/>
        <w:tabs>
          <w:tab w:val="left" w:pos="284"/>
        </w:tabs>
        <w:ind w:firstLine="567"/>
        <w:jc w:val="both"/>
      </w:pPr>
      <w:bookmarkStart w:id="10" w:name="_Hlk6228387"/>
      <w:r w:rsidRPr="006946F1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7B7601" w:rsidRPr="006946F1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946F1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6946F1" w:rsidRDefault="004E2AF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6946F1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6946F1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6946F1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>- сотрудникам ГИ</w:t>
      </w:r>
      <w:proofErr w:type="gramStart"/>
      <w:r w:rsidRPr="006946F1">
        <w:rPr>
          <w:sz w:val="28"/>
          <w:szCs w:val="28"/>
          <w:lang w:eastAsia="ar-SA"/>
        </w:rPr>
        <w:t>БДД пр</w:t>
      </w:r>
      <w:proofErr w:type="gramEnd"/>
      <w:r w:rsidRPr="006946F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6946F1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6946F1">
        <w:rPr>
          <w:sz w:val="28"/>
          <w:szCs w:val="28"/>
          <w:lang w:eastAsia="ar-SA"/>
        </w:rPr>
        <w:t>БДД пр</w:t>
      </w:r>
      <w:proofErr w:type="gramEnd"/>
      <w:r w:rsidRPr="006946F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6946F1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6946F1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946F1">
        <w:rPr>
          <w:sz w:val="28"/>
          <w:szCs w:val="28"/>
          <w:lang w:eastAsia="ar-SA"/>
        </w:rPr>
        <w:t>контроль за</w:t>
      </w:r>
      <w:proofErr w:type="gramEnd"/>
      <w:r w:rsidRPr="006946F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6946F1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6946F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946F1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6946F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6946F1">
        <w:rPr>
          <w:sz w:val="28"/>
          <w:szCs w:val="28"/>
        </w:rPr>
        <w:t>Самара-Большая</w:t>
      </w:r>
      <w:proofErr w:type="gramEnd"/>
      <w:r w:rsidRPr="006946F1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7B7601" w:rsidRPr="006946F1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946F1">
        <w:rPr>
          <w:bCs/>
          <w:sz w:val="28"/>
          <w:szCs w:val="28"/>
        </w:rPr>
        <w:lastRenderedPageBreak/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6946F1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6946F1" w:rsidRDefault="004E2AFE">
      <w:pPr>
        <w:ind w:firstLine="567"/>
        <w:jc w:val="both"/>
        <w:rPr>
          <w:sz w:val="28"/>
          <w:szCs w:val="28"/>
        </w:rPr>
      </w:pPr>
      <w:r w:rsidRPr="006946F1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6946F1" w:rsidRDefault="004E2AFE">
      <w:pPr>
        <w:pStyle w:val="215"/>
        <w:ind w:firstLine="567"/>
        <w:rPr>
          <w:sz w:val="28"/>
          <w:szCs w:val="28"/>
        </w:rPr>
      </w:pPr>
      <w:r w:rsidRPr="006946F1">
        <w:rPr>
          <w:bCs/>
          <w:sz w:val="28"/>
          <w:szCs w:val="28"/>
        </w:rPr>
        <w:t>–</w:t>
      </w:r>
      <w:r w:rsidRPr="006946F1">
        <w:rPr>
          <w:sz w:val="28"/>
          <w:szCs w:val="28"/>
        </w:rPr>
        <w:t xml:space="preserve"> о правилах поведения на водных объектах;</w:t>
      </w:r>
    </w:p>
    <w:p w:rsidR="007B7601" w:rsidRPr="006946F1" w:rsidRDefault="004E2AFE">
      <w:pPr>
        <w:pStyle w:val="215"/>
        <w:ind w:firstLine="567"/>
        <w:rPr>
          <w:bCs/>
          <w:sz w:val="28"/>
          <w:szCs w:val="28"/>
        </w:rPr>
      </w:pPr>
      <w:r w:rsidRPr="006946F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403EB1" w:rsidRDefault="004E2AFE">
      <w:pPr>
        <w:ind w:firstLine="567"/>
        <w:jc w:val="both"/>
        <w:rPr>
          <w:sz w:val="28"/>
          <w:szCs w:val="28"/>
        </w:rPr>
      </w:pPr>
      <w:r w:rsidRPr="006946F1">
        <w:rPr>
          <w:bCs/>
          <w:sz w:val="28"/>
          <w:szCs w:val="28"/>
        </w:rPr>
        <w:t xml:space="preserve">13. </w:t>
      </w:r>
      <w:r w:rsidRPr="006946F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403EB1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DCB" w:rsidRDefault="00673DCB" w:rsidP="007B7601">
      <w:r>
        <w:separator/>
      </w:r>
    </w:p>
  </w:endnote>
  <w:endnote w:type="continuationSeparator" w:id="0">
    <w:p w:rsidR="00673DCB" w:rsidRDefault="00673DCB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CB" w:rsidRDefault="00673DCB">
    <w:pPr>
      <w:pStyle w:val="1a"/>
      <w:jc w:val="right"/>
    </w:pPr>
    <w:fldSimple w:instr="PAGE">
      <w:r w:rsidR="00C25BA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DCB" w:rsidRDefault="00673DCB" w:rsidP="007B7601">
      <w:r>
        <w:separator/>
      </w:r>
    </w:p>
  </w:footnote>
  <w:footnote w:type="continuationSeparator" w:id="0">
    <w:p w:rsidR="00673DCB" w:rsidRDefault="00673DCB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6"/>
  </w:num>
  <w:num w:numId="7">
    <w:abstractNumId w:val="14"/>
  </w:num>
  <w:num w:numId="8">
    <w:abstractNumId w:val="0"/>
  </w:num>
  <w:num w:numId="9">
    <w:abstractNumId w:val="3"/>
  </w:num>
  <w:num w:numId="10">
    <w:abstractNumId w:val="4"/>
  </w:num>
  <w:num w:numId="11">
    <w:abstractNumId w:val="10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</w:num>
  <w:num w:numId="14">
    <w:abstractNumId w:val="15"/>
  </w:num>
  <w:num w:numId="15">
    <w:abstractNumId w:val="16"/>
  </w:num>
  <w:num w:numId="16">
    <w:abstractNumId w:val="9"/>
  </w:num>
  <w:num w:numId="17">
    <w:abstractNumId w:val="13"/>
    <w:lvlOverride w:ilvl="0"/>
    <w:lvlOverride w:ilvl="1">
      <w:startOverride w:val="1"/>
    </w:lvlOverride>
  </w:num>
  <w:num w:numId="18">
    <w:abstractNumId w:val="17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16311"/>
    <w:rsid w:val="000260A0"/>
    <w:rsid w:val="0003765F"/>
    <w:rsid w:val="000B76DC"/>
    <w:rsid w:val="00120834"/>
    <w:rsid w:val="0015226C"/>
    <w:rsid w:val="00165700"/>
    <w:rsid w:val="001A31C8"/>
    <w:rsid w:val="001B6885"/>
    <w:rsid w:val="0027520A"/>
    <w:rsid w:val="002968FF"/>
    <w:rsid w:val="002C53DC"/>
    <w:rsid w:val="002C5743"/>
    <w:rsid w:val="002E6F32"/>
    <w:rsid w:val="002F08DF"/>
    <w:rsid w:val="00305B68"/>
    <w:rsid w:val="00372F97"/>
    <w:rsid w:val="003D5B11"/>
    <w:rsid w:val="003E5B2F"/>
    <w:rsid w:val="00403EB1"/>
    <w:rsid w:val="0042235F"/>
    <w:rsid w:val="004224D1"/>
    <w:rsid w:val="00447EDA"/>
    <w:rsid w:val="00491869"/>
    <w:rsid w:val="00494715"/>
    <w:rsid w:val="004C16AB"/>
    <w:rsid w:val="004E229D"/>
    <w:rsid w:val="004E2AFE"/>
    <w:rsid w:val="004E43AD"/>
    <w:rsid w:val="004F5596"/>
    <w:rsid w:val="00590CAF"/>
    <w:rsid w:val="005C4B43"/>
    <w:rsid w:val="005D15BE"/>
    <w:rsid w:val="00625DF7"/>
    <w:rsid w:val="00673DCB"/>
    <w:rsid w:val="006946F1"/>
    <w:rsid w:val="006A744F"/>
    <w:rsid w:val="006C3E23"/>
    <w:rsid w:val="006D483F"/>
    <w:rsid w:val="007258C3"/>
    <w:rsid w:val="0074214B"/>
    <w:rsid w:val="007453A1"/>
    <w:rsid w:val="007A04C8"/>
    <w:rsid w:val="007B7601"/>
    <w:rsid w:val="008403C3"/>
    <w:rsid w:val="00850657"/>
    <w:rsid w:val="00857B48"/>
    <w:rsid w:val="0089752A"/>
    <w:rsid w:val="008C48E3"/>
    <w:rsid w:val="008E1C28"/>
    <w:rsid w:val="008E20D9"/>
    <w:rsid w:val="008F4421"/>
    <w:rsid w:val="00902C94"/>
    <w:rsid w:val="0092024C"/>
    <w:rsid w:val="00922229"/>
    <w:rsid w:val="009474C1"/>
    <w:rsid w:val="00975CD0"/>
    <w:rsid w:val="0099142C"/>
    <w:rsid w:val="00A07E86"/>
    <w:rsid w:val="00A102AF"/>
    <w:rsid w:val="00A60CB0"/>
    <w:rsid w:val="00A91575"/>
    <w:rsid w:val="00A96202"/>
    <w:rsid w:val="00AA0434"/>
    <w:rsid w:val="00B07DB4"/>
    <w:rsid w:val="00B448F6"/>
    <w:rsid w:val="00B6135F"/>
    <w:rsid w:val="00B87D8C"/>
    <w:rsid w:val="00BB5D05"/>
    <w:rsid w:val="00BC76EA"/>
    <w:rsid w:val="00C25BA2"/>
    <w:rsid w:val="00C7653C"/>
    <w:rsid w:val="00CC36DC"/>
    <w:rsid w:val="00CC7BCA"/>
    <w:rsid w:val="00CE51CD"/>
    <w:rsid w:val="00D27F5B"/>
    <w:rsid w:val="00D3336B"/>
    <w:rsid w:val="00D86A34"/>
    <w:rsid w:val="00DF1211"/>
    <w:rsid w:val="00E32770"/>
    <w:rsid w:val="00E46B7A"/>
    <w:rsid w:val="00E73BAA"/>
    <w:rsid w:val="00ED3A0E"/>
    <w:rsid w:val="00EE451A"/>
    <w:rsid w:val="00EF2A77"/>
    <w:rsid w:val="00F03DC2"/>
    <w:rsid w:val="00F155D2"/>
    <w:rsid w:val="00F60046"/>
    <w:rsid w:val="00F7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30889-4C3E-45E5-A1DA-B9303C69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11</Pages>
  <Words>4588</Words>
  <Characters>26154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22</cp:revision>
  <cp:lastPrinted>2025-06-16T05:17:00Z</cp:lastPrinted>
  <dcterms:created xsi:type="dcterms:W3CDTF">2025-06-26T09:06:00Z</dcterms:created>
  <dcterms:modified xsi:type="dcterms:W3CDTF">2025-06-30T11:10:00Z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